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0CC5" w14:textId="6D443D18" w:rsidR="00124030" w:rsidRDefault="001375E0" w:rsidP="00124030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  <w:bookmarkStart w:id="0" w:name="_GoBack"/>
      <w:bookmarkEnd w:id="0"/>
      <w:r>
        <w:rPr>
          <w:rFonts w:ascii="Arial" w:hAnsi="Arial"/>
          <w:bCs w:val="0"/>
          <w:color w:val="000000"/>
          <w:szCs w:val="22"/>
        </w:rPr>
        <w:t>Leonberg,1</w:t>
      </w:r>
      <w:r w:rsidR="004F1E73">
        <w:rPr>
          <w:rFonts w:ascii="Arial" w:hAnsi="Arial"/>
          <w:bCs w:val="0"/>
          <w:color w:val="000000"/>
          <w:szCs w:val="22"/>
        </w:rPr>
        <w:t>7</w:t>
      </w:r>
      <w:r w:rsidR="00124030">
        <w:rPr>
          <w:rFonts w:ascii="Arial" w:hAnsi="Arial"/>
          <w:bCs w:val="0"/>
          <w:color w:val="000000"/>
          <w:szCs w:val="22"/>
        </w:rPr>
        <w:t xml:space="preserve">. </w:t>
      </w:r>
      <w:r w:rsidR="00781885">
        <w:rPr>
          <w:rFonts w:ascii="Arial" w:hAnsi="Arial"/>
          <w:bCs w:val="0"/>
          <w:color w:val="000000"/>
          <w:szCs w:val="22"/>
        </w:rPr>
        <w:t>Dezember</w:t>
      </w:r>
      <w:r w:rsidR="00124030">
        <w:rPr>
          <w:rFonts w:ascii="Arial" w:hAnsi="Arial"/>
          <w:bCs w:val="0"/>
          <w:color w:val="000000"/>
          <w:szCs w:val="22"/>
        </w:rPr>
        <w:t xml:space="preserve"> 2020</w:t>
      </w:r>
    </w:p>
    <w:p w14:paraId="61949EDB" w14:textId="77777777" w:rsidR="00124030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14:paraId="094478F0" w14:textId="6DBBD2D5" w:rsidR="00781885" w:rsidRPr="00695756" w:rsidRDefault="00781885" w:rsidP="00695756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</w:rPr>
      </w:pPr>
      <w:r w:rsidRPr="00B81EE2">
        <w:rPr>
          <w:rFonts w:ascii="Square721 BT" w:hAnsi="Square721 BT"/>
          <w:b/>
          <w:sz w:val="32"/>
          <w:szCs w:val="32"/>
        </w:rPr>
        <w:t xml:space="preserve">TECHART </w:t>
      </w:r>
      <w:r w:rsidR="00695756" w:rsidRPr="00B81EE2">
        <w:rPr>
          <w:rFonts w:ascii="Square721 BT" w:hAnsi="Square721 BT"/>
          <w:b/>
          <w:sz w:val="32"/>
          <w:szCs w:val="32"/>
        </w:rPr>
        <w:t xml:space="preserve">Individualisierung und </w:t>
      </w:r>
      <w:r w:rsidR="00F83BFE" w:rsidRPr="00B81EE2">
        <w:rPr>
          <w:rFonts w:ascii="Square721 BT" w:hAnsi="Square721 BT"/>
          <w:b/>
          <w:sz w:val="32"/>
          <w:szCs w:val="32"/>
        </w:rPr>
        <w:t>bis zu 750 PS</w:t>
      </w:r>
      <w:r w:rsidR="00695756" w:rsidRPr="00B81EE2">
        <w:rPr>
          <w:rFonts w:ascii="Square721 BT" w:hAnsi="Square721 BT"/>
          <w:b/>
          <w:sz w:val="32"/>
          <w:szCs w:val="32"/>
        </w:rPr>
        <w:br/>
      </w:r>
      <w:r w:rsidRPr="00B81EE2">
        <w:rPr>
          <w:rFonts w:ascii="Square721 BT" w:hAnsi="Square721 BT"/>
          <w:b/>
          <w:sz w:val="32"/>
          <w:szCs w:val="32"/>
        </w:rPr>
        <w:t xml:space="preserve">für </w:t>
      </w:r>
      <w:r w:rsidR="00BE7377" w:rsidRPr="00B81EE2">
        <w:rPr>
          <w:rFonts w:ascii="Square721 BT" w:hAnsi="Square721 BT"/>
          <w:b/>
          <w:sz w:val="32"/>
          <w:szCs w:val="32"/>
        </w:rPr>
        <w:t>die</w:t>
      </w:r>
      <w:r w:rsidR="002E7F09" w:rsidRPr="00B81EE2">
        <w:rPr>
          <w:rFonts w:ascii="Square721 BT" w:hAnsi="Square721 BT"/>
          <w:b/>
          <w:sz w:val="32"/>
          <w:szCs w:val="32"/>
        </w:rPr>
        <w:t xml:space="preserve"> Porsche Cayenne </w:t>
      </w:r>
      <w:r w:rsidRPr="00B81EE2">
        <w:rPr>
          <w:rFonts w:ascii="Square721 BT" w:hAnsi="Square721 BT"/>
          <w:b/>
          <w:sz w:val="32"/>
          <w:szCs w:val="32"/>
        </w:rPr>
        <w:t>Modelle.</w:t>
      </w:r>
    </w:p>
    <w:p w14:paraId="44AA3FE8" w14:textId="77777777" w:rsidR="00F83BFE" w:rsidRDefault="00F83BFE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</w:p>
    <w:p w14:paraId="7DC3E12F" w14:textId="6919544A" w:rsidR="00124030" w:rsidRPr="00124030" w:rsidRDefault="00F83BFE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 xml:space="preserve">Neues </w:t>
      </w:r>
      <w:r w:rsidR="00BE7377">
        <w:rPr>
          <w:rFonts w:ascii="Square721 BT" w:hAnsi="Square721 BT"/>
          <w:b/>
          <w:sz w:val="24"/>
          <w:szCs w:val="24"/>
        </w:rPr>
        <w:t xml:space="preserve">TECHART </w:t>
      </w:r>
      <w:r>
        <w:rPr>
          <w:rFonts w:ascii="Square721 BT" w:hAnsi="Square721 BT"/>
          <w:b/>
          <w:sz w:val="24"/>
          <w:szCs w:val="24"/>
        </w:rPr>
        <w:t>Powerkit</w:t>
      </w:r>
      <w:r w:rsidR="00BE7377">
        <w:rPr>
          <w:rFonts w:ascii="Square721 BT" w:hAnsi="Square721 BT"/>
          <w:b/>
          <w:sz w:val="24"/>
          <w:szCs w:val="24"/>
        </w:rPr>
        <w:t xml:space="preserve"> für den Porsche Cayenne GTS vervollständigt TECHART Individualisierungsprogramm für die Porsche Cayenne Modelle. </w:t>
      </w:r>
    </w:p>
    <w:p w14:paraId="5EA2C760" w14:textId="77777777" w:rsidR="00124030" w:rsidRDefault="00124030" w:rsidP="00124030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0C802E83" w14:textId="63144531" w:rsidR="00D240B7" w:rsidRDefault="00D240B7" w:rsidP="006A3525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Mit </w:t>
      </w:r>
      <w:r w:rsidR="00BE7377">
        <w:rPr>
          <w:rFonts w:ascii="Arial" w:hAnsi="Arial"/>
          <w:color w:val="000000"/>
          <w:sz w:val="20"/>
          <w:szCs w:val="20"/>
        </w:rPr>
        <w:t xml:space="preserve">dem </w:t>
      </w:r>
      <w:r w:rsidR="006A3525">
        <w:rPr>
          <w:rFonts w:ascii="Arial" w:hAnsi="Arial"/>
          <w:color w:val="000000"/>
          <w:sz w:val="20"/>
          <w:szCs w:val="20"/>
        </w:rPr>
        <w:t xml:space="preserve">dynamischen </w:t>
      </w:r>
      <w:r w:rsidR="00BE7377">
        <w:rPr>
          <w:rFonts w:ascii="Arial" w:hAnsi="Arial"/>
          <w:color w:val="000000"/>
          <w:sz w:val="20"/>
          <w:szCs w:val="20"/>
        </w:rPr>
        <w:t xml:space="preserve">TECHART Aerokit, </w:t>
      </w:r>
      <w:r w:rsidR="006A3525">
        <w:rPr>
          <w:rFonts w:ascii="Arial" w:hAnsi="Arial"/>
          <w:color w:val="000000"/>
          <w:sz w:val="20"/>
          <w:szCs w:val="20"/>
        </w:rPr>
        <w:t>kraftvollen Leistungssteigerungen, neuen Sportabgasanlagen und fünf</w:t>
      </w:r>
      <w:r w:rsidR="006A3525" w:rsidRPr="006A3525">
        <w:rPr>
          <w:rFonts w:ascii="Arial" w:hAnsi="Arial"/>
          <w:color w:val="000000"/>
          <w:sz w:val="20"/>
          <w:szCs w:val="20"/>
        </w:rPr>
        <w:t xml:space="preserve"> verschiedene</w:t>
      </w:r>
      <w:r w:rsidR="006A3525">
        <w:rPr>
          <w:rFonts w:ascii="Arial" w:hAnsi="Arial"/>
          <w:color w:val="000000"/>
          <w:sz w:val="20"/>
          <w:szCs w:val="20"/>
        </w:rPr>
        <w:t>n</w:t>
      </w:r>
      <w:r w:rsidR="006A3525" w:rsidRPr="006A3525">
        <w:rPr>
          <w:rFonts w:ascii="Arial" w:hAnsi="Arial"/>
          <w:color w:val="000000"/>
          <w:sz w:val="20"/>
          <w:szCs w:val="20"/>
        </w:rPr>
        <w:t xml:space="preserve"> TECHART Leichtmetallräder</w:t>
      </w:r>
      <w:r w:rsidR="00F83BFE">
        <w:rPr>
          <w:rFonts w:ascii="Arial" w:hAnsi="Arial"/>
          <w:color w:val="000000"/>
          <w:sz w:val="20"/>
          <w:szCs w:val="20"/>
        </w:rPr>
        <w:t>n</w:t>
      </w:r>
      <w:r w:rsidR="006A3525">
        <w:rPr>
          <w:rFonts w:ascii="Arial" w:hAnsi="Arial"/>
          <w:color w:val="000000"/>
          <w:sz w:val="20"/>
          <w:szCs w:val="20"/>
        </w:rPr>
        <w:t xml:space="preserve"> sowie individuell gefertigten Innenräume</w:t>
      </w:r>
      <w:r w:rsidR="00F83BFE">
        <w:rPr>
          <w:rFonts w:ascii="Arial" w:hAnsi="Arial"/>
          <w:color w:val="000000"/>
          <w:sz w:val="20"/>
          <w:szCs w:val="20"/>
        </w:rPr>
        <w:t>n</w:t>
      </w:r>
      <w:r w:rsidR="006A3525">
        <w:rPr>
          <w:rFonts w:ascii="Arial" w:hAnsi="Arial"/>
          <w:color w:val="000000"/>
          <w:sz w:val="20"/>
          <w:szCs w:val="20"/>
        </w:rPr>
        <w:t xml:space="preserve"> und Lenkräder</w:t>
      </w:r>
      <w:r w:rsidR="00F83BFE">
        <w:rPr>
          <w:rFonts w:ascii="Arial" w:hAnsi="Arial"/>
          <w:color w:val="000000"/>
          <w:sz w:val="20"/>
          <w:szCs w:val="20"/>
        </w:rPr>
        <w:t>n</w:t>
      </w:r>
      <w:r w:rsidR="006A3525">
        <w:rPr>
          <w:rFonts w:ascii="Arial" w:hAnsi="Arial"/>
          <w:color w:val="000000"/>
          <w:sz w:val="20"/>
          <w:szCs w:val="20"/>
        </w:rPr>
        <w:t xml:space="preserve"> rundet</w:t>
      </w:r>
      <w:r>
        <w:rPr>
          <w:rFonts w:ascii="Arial" w:hAnsi="Arial"/>
          <w:color w:val="000000"/>
          <w:sz w:val="20"/>
          <w:szCs w:val="20"/>
        </w:rPr>
        <w:t xml:space="preserve"> TECHART </w:t>
      </w:r>
      <w:r w:rsidR="006A3525">
        <w:rPr>
          <w:rFonts w:ascii="Arial" w:hAnsi="Arial"/>
          <w:color w:val="000000"/>
          <w:sz w:val="20"/>
          <w:szCs w:val="20"/>
        </w:rPr>
        <w:t xml:space="preserve">ein breites </w:t>
      </w:r>
      <w:r w:rsidR="006A3525" w:rsidRPr="00D240B7">
        <w:rPr>
          <w:rFonts w:ascii="Arial" w:hAnsi="Arial"/>
          <w:color w:val="000000"/>
          <w:sz w:val="20"/>
          <w:szCs w:val="20"/>
        </w:rPr>
        <w:t>Individualisierungs- und Veredelungsprogramm</w:t>
      </w:r>
      <w:r w:rsidR="006A3525">
        <w:rPr>
          <w:rFonts w:ascii="Arial" w:hAnsi="Arial"/>
          <w:color w:val="000000"/>
          <w:sz w:val="20"/>
          <w:szCs w:val="20"/>
        </w:rPr>
        <w:t xml:space="preserve"> für </w:t>
      </w:r>
      <w:r>
        <w:rPr>
          <w:rFonts w:ascii="Arial" w:hAnsi="Arial"/>
          <w:color w:val="000000"/>
          <w:sz w:val="20"/>
          <w:szCs w:val="20"/>
        </w:rPr>
        <w:t xml:space="preserve">die aktuellen Porsche </w:t>
      </w:r>
      <w:r w:rsidR="006A3525">
        <w:rPr>
          <w:rFonts w:ascii="Arial" w:hAnsi="Arial"/>
          <w:color w:val="000000"/>
          <w:sz w:val="20"/>
          <w:szCs w:val="20"/>
        </w:rPr>
        <w:t>Cayenne</w:t>
      </w:r>
      <w:r>
        <w:rPr>
          <w:rFonts w:ascii="Arial" w:hAnsi="Arial"/>
          <w:color w:val="000000"/>
          <w:sz w:val="20"/>
          <w:szCs w:val="20"/>
        </w:rPr>
        <w:t xml:space="preserve"> Modelle </w:t>
      </w:r>
      <w:r w:rsidR="006A3525">
        <w:rPr>
          <w:rFonts w:ascii="Arial" w:hAnsi="Arial"/>
          <w:color w:val="000000"/>
          <w:sz w:val="20"/>
          <w:szCs w:val="20"/>
        </w:rPr>
        <w:t>ab</w:t>
      </w:r>
      <w:r w:rsidRPr="00D240B7">
        <w:rPr>
          <w:rFonts w:ascii="Arial" w:hAnsi="Arial"/>
          <w:color w:val="000000"/>
          <w:sz w:val="20"/>
          <w:szCs w:val="20"/>
        </w:rPr>
        <w:t>.</w:t>
      </w:r>
    </w:p>
    <w:p w14:paraId="1DA87D23" w14:textId="03A770E7" w:rsidR="00BE7377" w:rsidRDefault="00BE7377" w:rsidP="00124030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27B0D9E6" w14:textId="59582678" w:rsidR="009739AD" w:rsidRPr="00B81EE2" w:rsidRDefault="00B12123" w:rsidP="00B12123">
      <w:pPr>
        <w:spacing w:line="360" w:lineRule="auto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Das Power-Upgrade für den Cayenne GTS ist mit einer Leistungssteigerung von zusätzlichen 133 kW (180 PS) und einem Drehmomentzuwachs von 250 </w:t>
      </w:r>
      <w:r w:rsidRPr="00740EF1">
        <w:rPr>
          <w:rFonts w:ascii="Arial" w:hAnsi="Arial"/>
          <w:color w:val="000000"/>
          <w:sz w:val="20"/>
          <w:szCs w:val="20"/>
        </w:rPr>
        <w:t>Newtonmeter</w:t>
      </w:r>
      <w:r w:rsidR="003C636F" w:rsidRPr="00740EF1"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 besonders beeindruckend. Der Sprint von 0 auf 100 km/h erfolgt in 3,6 </w:t>
      </w:r>
      <w:r w:rsidRPr="00B81EE2">
        <w:rPr>
          <w:rFonts w:ascii="Arial" w:hAnsi="Arial"/>
          <w:sz w:val="20"/>
          <w:szCs w:val="20"/>
        </w:rPr>
        <w:t xml:space="preserve">Sekunden und </w:t>
      </w:r>
      <w:r w:rsidR="00F83BFE" w:rsidRPr="00B81EE2">
        <w:rPr>
          <w:rFonts w:ascii="Arial" w:hAnsi="Arial"/>
          <w:sz w:val="20"/>
          <w:szCs w:val="20"/>
        </w:rPr>
        <w:t>damit fast eine ganze Sekunde</w:t>
      </w:r>
      <w:r w:rsidRPr="00B81EE2">
        <w:rPr>
          <w:rFonts w:ascii="Arial" w:hAnsi="Arial"/>
          <w:sz w:val="20"/>
          <w:szCs w:val="20"/>
        </w:rPr>
        <w:t xml:space="preserve"> s</w:t>
      </w:r>
      <w:r w:rsidR="00F83BFE" w:rsidRPr="00B81EE2">
        <w:rPr>
          <w:rFonts w:ascii="Arial" w:hAnsi="Arial"/>
          <w:sz w:val="20"/>
          <w:szCs w:val="20"/>
        </w:rPr>
        <w:t xml:space="preserve">chneller als </w:t>
      </w:r>
      <w:r w:rsidR="003C636F" w:rsidRPr="00B81EE2">
        <w:rPr>
          <w:rFonts w:ascii="Arial" w:hAnsi="Arial"/>
          <w:sz w:val="20"/>
          <w:szCs w:val="20"/>
        </w:rPr>
        <w:t>beim</w:t>
      </w:r>
      <w:r w:rsidR="00F83BFE" w:rsidRPr="00B81EE2">
        <w:rPr>
          <w:rFonts w:ascii="Arial" w:hAnsi="Arial"/>
          <w:sz w:val="20"/>
          <w:szCs w:val="20"/>
        </w:rPr>
        <w:t xml:space="preserve"> Serienmodell. Noch eindrucksvoller ist der Spurt auf 200km/h</w:t>
      </w:r>
      <w:r w:rsidR="003C636F" w:rsidRPr="00B81EE2">
        <w:rPr>
          <w:rFonts w:ascii="Arial" w:hAnsi="Arial"/>
          <w:sz w:val="20"/>
          <w:szCs w:val="20"/>
        </w:rPr>
        <w:t>. Mit TECHART Powerkit</w:t>
      </w:r>
      <w:r w:rsidR="00F83BFE" w:rsidRPr="00B81EE2">
        <w:rPr>
          <w:rFonts w:ascii="Arial" w:hAnsi="Arial"/>
          <w:sz w:val="20"/>
          <w:szCs w:val="20"/>
        </w:rPr>
        <w:t xml:space="preserve"> </w:t>
      </w:r>
      <w:r w:rsidR="003C636F" w:rsidRPr="00B81EE2">
        <w:rPr>
          <w:rFonts w:ascii="Arial" w:hAnsi="Arial"/>
          <w:sz w:val="20"/>
          <w:szCs w:val="20"/>
        </w:rPr>
        <w:t xml:space="preserve">dauert er nur </w:t>
      </w:r>
      <w:r w:rsidR="009739AD" w:rsidRPr="00B81EE2">
        <w:rPr>
          <w:rFonts w:ascii="Arial" w:hAnsi="Arial"/>
          <w:sz w:val="20"/>
          <w:szCs w:val="20"/>
        </w:rPr>
        <w:t xml:space="preserve">12,5 Sekunden </w:t>
      </w:r>
      <w:r w:rsidR="003C636F" w:rsidRPr="00B81EE2">
        <w:rPr>
          <w:rFonts w:ascii="Arial" w:hAnsi="Arial"/>
          <w:sz w:val="20"/>
          <w:szCs w:val="20"/>
        </w:rPr>
        <w:t xml:space="preserve">– über </w:t>
      </w:r>
      <w:r w:rsidR="009739AD" w:rsidRPr="00B81EE2">
        <w:rPr>
          <w:rFonts w:ascii="Arial" w:hAnsi="Arial"/>
          <w:sz w:val="20"/>
          <w:szCs w:val="20"/>
        </w:rPr>
        <w:t xml:space="preserve">fünf Sekunden </w:t>
      </w:r>
      <w:r w:rsidR="003C636F" w:rsidRPr="00B81EE2">
        <w:rPr>
          <w:rFonts w:ascii="Arial" w:hAnsi="Arial"/>
          <w:sz w:val="20"/>
          <w:szCs w:val="20"/>
        </w:rPr>
        <w:t xml:space="preserve">weniger </w:t>
      </w:r>
      <w:r w:rsidR="009739AD" w:rsidRPr="00B81EE2">
        <w:rPr>
          <w:rFonts w:ascii="Arial" w:hAnsi="Arial"/>
          <w:sz w:val="20"/>
          <w:szCs w:val="20"/>
        </w:rPr>
        <w:t xml:space="preserve">als </w:t>
      </w:r>
      <w:r w:rsidR="003C636F" w:rsidRPr="00B81EE2">
        <w:rPr>
          <w:rFonts w:ascii="Arial" w:hAnsi="Arial"/>
          <w:sz w:val="20"/>
          <w:szCs w:val="20"/>
        </w:rPr>
        <w:t xml:space="preserve">beim </w:t>
      </w:r>
      <w:r w:rsidR="009739AD" w:rsidRPr="00B81EE2">
        <w:rPr>
          <w:rFonts w:ascii="Arial" w:hAnsi="Arial"/>
          <w:sz w:val="20"/>
          <w:szCs w:val="20"/>
        </w:rPr>
        <w:t>Serien</w:t>
      </w:r>
      <w:r w:rsidR="003C636F" w:rsidRPr="00B81EE2">
        <w:rPr>
          <w:rFonts w:ascii="Arial" w:hAnsi="Arial"/>
          <w:sz w:val="20"/>
          <w:szCs w:val="20"/>
        </w:rPr>
        <w:t>-GTS.</w:t>
      </w:r>
    </w:p>
    <w:p w14:paraId="441E1DDE" w14:textId="77777777" w:rsidR="009739AD" w:rsidRDefault="009739AD" w:rsidP="00B12123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349EC724" w14:textId="28A7B02B" w:rsidR="00B12123" w:rsidRPr="00B12123" w:rsidRDefault="00B12123" w:rsidP="00B12123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B12123">
        <w:rPr>
          <w:rFonts w:ascii="Arial" w:hAnsi="Arial"/>
          <w:color w:val="000000"/>
          <w:sz w:val="20"/>
          <w:szCs w:val="20"/>
        </w:rPr>
        <w:t xml:space="preserve">Die TECHART Powerkits </w:t>
      </w:r>
      <w:r>
        <w:rPr>
          <w:rFonts w:ascii="Arial" w:hAnsi="Arial"/>
          <w:color w:val="000000"/>
          <w:sz w:val="20"/>
          <w:szCs w:val="20"/>
        </w:rPr>
        <w:t>basieren auf dem bewährten</w:t>
      </w:r>
      <w:r w:rsidRPr="00B12123">
        <w:rPr>
          <w:rFonts w:ascii="Arial" w:hAnsi="Arial"/>
          <w:color w:val="000000"/>
          <w:sz w:val="20"/>
          <w:szCs w:val="20"/>
        </w:rPr>
        <w:t xml:space="preserve"> TECH</w:t>
      </w:r>
      <w:r>
        <w:rPr>
          <w:rFonts w:ascii="Arial" w:hAnsi="Arial"/>
          <w:color w:val="000000"/>
          <w:sz w:val="20"/>
          <w:szCs w:val="20"/>
        </w:rPr>
        <w:t xml:space="preserve">ART TECHTRONIC Motormanagement und </w:t>
      </w:r>
      <w:r w:rsidR="00F7567B">
        <w:rPr>
          <w:rFonts w:ascii="Arial" w:hAnsi="Arial"/>
          <w:color w:val="000000"/>
          <w:sz w:val="20"/>
          <w:szCs w:val="20"/>
        </w:rPr>
        <w:t xml:space="preserve">die </w:t>
      </w:r>
      <w:r w:rsidRPr="00B12123">
        <w:rPr>
          <w:rFonts w:ascii="Arial" w:hAnsi="Arial"/>
          <w:color w:val="000000"/>
          <w:sz w:val="20"/>
          <w:szCs w:val="20"/>
        </w:rPr>
        <w:t>Installation erfolgt innerhalb kurzer Zeit durch jeden autorisierten TECHART Vertriebspartner,</w:t>
      </w:r>
    </w:p>
    <w:p w14:paraId="794A1153" w14:textId="22370422" w:rsidR="004A76BB" w:rsidRDefault="00B12123" w:rsidP="00EA0B82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B12123">
        <w:rPr>
          <w:rFonts w:ascii="Arial" w:hAnsi="Arial"/>
          <w:color w:val="000000"/>
          <w:sz w:val="20"/>
          <w:szCs w:val="20"/>
        </w:rPr>
        <w:t>ohne Eingriff in die s</w:t>
      </w:r>
      <w:r w:rsidR="00EA0B82">
        <w:rPr>
          <w:rFonts w:ascii="Arial" w:hAnsi="Arial"/>
          <w:color w:val="000000"/>
          <w:sz w:val="20"/>
          <w:szCs w:val="20"/>
        </w:rPr>
        <w:t>erienmäßige Steuerungssoftware.</w:t>
      </w:r>
    </w:p>
    <w:p w14:paraId="33A63F01" w14:textId="1EF6A8B8" w:rsidR="00F7567B" w:rsidRDefault="00F7567B" w:rsidP="00EA0B82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7B34E9E" w14:textId="2CB2ED26" w:rsidR="00F7567B" w:rsidRDefault="008D0C2C" w:rsidP="008D0C2C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Der</w:t>
      </w:r>
      <w:r w:rsidR="00F7567B" w:rsidRPr="00F7567B">
        <w:rPr>
          <w:rFonts w:ascii="Arial" w:hAnsi="Arial"/>
          <w:color w:val="000000"/>
          <w:sz w:val="20"/>
          <w:szCs w:val="20"/>
        </w:rPr>
        <w:t xml:space="preserve"> hohe Qualitätsanspruch echter TECHART Individualisierung wir</w:t>
      </w:r>
      <w:r w:rsidR="00F7567B">
        <w:rPr>
          <w:rFonts w:ascii="Arial" w:hAnsi="Arial"/>
          <w:color w:val="000000"/>
          <w:sz w:val="20"/>
          <w:szCs w:val="20"/>
        </w:rPr>
        <w:t>d auch bei den Cayenne Modellen</w:t>
      </w:r>
      <w:r w:rsidR="00F7567B" w:rsidRPr="00F7567B">
        <w:rPr>
          <w:rFonts w:ascii="Arial" w:hAnsi="Arial"/>
          <w:color w:val="000000"/>
          <w:sz w:val="20"/>
          <w:szCs w:val="20"/>
        </w:rPr>
        <w:t xml:space="preserve"> durch die TECHART TECHTRONIC Garantie und TECHART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F7567B" w:rsidRPr="00F7567B">
        <w:rPr>
          <w:rFonts w:ascii="Arial" w:hAnsi="Arial"/>
          <w:color w:val="000000"/>
          <w:sz w:val="20"/>
          <w:szCs w:val="20"/>
        </w:rPr>
        <w:t>PROTECT, der Vollgarantie für alle individualisierten Porsche Neu- und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F7567B" w:rsidRPr="00F7567B">
        <w:rPr>
          <w:rFonts w:ascii="Arial" w:hAnsi="Arial"/>
          <w:color w:val="000000"/>
          <w:sz w:val="20"/>
          <w:szCs w:val="20"/>
        </w:rPr>
        <w:t>Gebrauchtfahrzeuge</w:t>
      </w:r>
      <w:r>
        <w:rPr>
          <w:rFonts w:ascii="Arial" w:hAnsi="Arial"/>
          <w:color w:val="000000"/>
          <w:sz w:val="20"/>
          <w:szCs w:val="20"/>
        </w:rPr>
        <w:t xml:space="preserve">, untermauert. </w:t>
      </w:r>
    </w:p>
    <w:p w14:paraId="6740A7CA" w14:textId="02AC7BD3" w:rsidR="009739AD" w:rsidRDefault="009739AD" w:rsidP="008D0C2C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2E16EE06" w14:textId="0EED58D6" w:rsidR="009739AD" w:rsidRDefault="009739AD" w:rsidP="008D0C2C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4275B8CC" w14:textId="77777777" w:rsidR="009739AD" w:rsidRPr="00EA0B82" w:rsidRDefault="009739AD" w:rsidP="008D0C2C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6AC49B43" w14:textId="77777777" w:rsidR="00E0407B" w:rsidRPr="008D0C2C" w:rsidRDefault="00E0407B" w:rsidP="008D0C2C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1C9A51DA" w14:textId="77777777" w:rsidR="003C636F" w:rsidRDefault="003C636F" w:rsidP="00303AA0">
      <w:pPr>
        <w:spacing w:line="360" w:lineRule="auto"/>
        <w:rPr>
          <w:rFonts w:ascii="Square721 BT" w:hAnsi="Square721 BT"/>
          <w:b/>
          <w:sz w:val="24"/>
          <w:szCs w:val="24"/>
        </w:rPr>
      </w:pPr>
    </w:p>
    <w:p w14:paraId="0984FC50" w14:textId="25C89F77" w:rsidR="0066183B" w:rsidRPr="00107F18" w:rsidRDefault="00F7567B" w:rsidP="00303AA0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Square721 BT" w:hAnsi="Square721 BT"/>
          <w:b/>
          <w:sz w:val="24"/>
          <w:szCs w:val="24"/>
        </w:rPr>
        <w:lastRenderedPageBreak/>
        <w:t>Sportliches</w:t>
      </w:r>
      <w:r w:rsidR="00F82AEC">
        <w:rPr>
          <w:rFonts w:ascii="Square721 BT" w:hAnsi="Square721 BT"/>
          <w:b/>
          <w:sz w:val="24"/>
          <w:szCs w:val="24"/>
        </w:rPr>
        <w:t xml:space="preserve"> Stylingangebot </w:t>
      </w:r>
      <w:r w:rsidR="0019025C">
        <w:rPr>
          <w:rFonts w:ascii="Square721 BT" w:hAnsi="Square721 BT"/>
          <w:b/>
          <w:sz w:val="24"/>
          <w:szCs w:val="24"/>
        </w:rPr>
        <w:t>mit</w:t>
      </w:r>
      <w:r w:rsidR="00F82AEC">
        <w:rPr>
          <w:rFonts w:ascii="Square721 BT" w:hAnsi="Square721 BT"/>
          <w:b/>
          <w:sz w:val="24"/>
          <w:szCs w:val="24"/>
        </w:rPr>
        <w:t xml:space="preserve"> </w:t>
      </w:r>
      <w:r w:rsidR="00F82AEC" w:rsidRPr="00F82AEC">
        <w:rPr>
          <w:rFonts w:ascii="Square721 BT" w:hAnsi="Square721 BT"/>
          <w:b/>
          <w:sz w:val="24"/>
          <w:szCs w:val="24"/>
        </w:rPr>
        <w:t>TECHART Aerokit für den Cayenne</w:t>
      </w:r>
      <w:r w:rsidR="004A1A64">
        <w:rPr>
          <w:rFonts w:ascii="Square721 BT" w:hAnsi="Square721 BT"/>
          <w:b/>
          <w:sz w:val="24"/>
          <w:szCs w:val="24"/>
        </w:rPr>
        <w:t>.</w:t>
      </w:r>
    </w:p>
    <w:p w14:paraId="65379BDA" w14:textId="77777777" w:rsidR="00F82AEC" w:rsidRDefault="00F82AEC" w:rsidP="00F82AEC">
      <w:pPr>
        <w:spacing w:line="360" w:lineRule="auto"/>
        <w:rPr>
          <w:rFonts w:ascii="Arial" w:hAnsi="Arial"/>
          <w:sz w:val="20"/>
          <w:szCs w:val="20"/>
        </w:rPr>
      </w:pPr>
    </w:p>
    <w:p w14:paraId="1E605024" w14:textId="7D87F551" w:rsidR="00EA0B82" w:rsidRDefault="003C0D84" w:rsidP="00EA0B82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Das TECHART Aerodyn</w:t>
      </w:r>
      <w:r w:rsidR="00F7567B">
        <w:rPr>
          <w:rFonts w:ascii="Arial" w:hAnsi="Arial"/>
          <w:sz w:val="20"/>
          <w:szCs w:val="20"/>
        </w:rPr>
        <w:t xml:space="preserve">amikpaket </w:t>
      </w:r>
      <w:r w:rsidR="00F7567B" w:rsidRPr="00EE52A6">
        <w:rPr>
          <w:rFonts w:ascii="Arial" w:hAnsi="Arial"/>
          <w:sz w:val="20"/>
          <w:szCs w:val="20"/>
        </w:rPr>
        <w:t xml:space="preserve">für die Cayenne </w:t>
      </w:r>
      <w:r w:rsidR="003C636F" w:rsidRPr="00EE52A6">
        <w:rPr>
          <w:rFonts w:ascii="Arial" w:hAnsi="Arial"/>
          <w:sz w:val="20"/>
          <w:szCs w:val="20"/>
        </w:rPr>
        <w:t>und Cayenne</w:t>
      </w:r>
      <w:r w:rsidR="00F7567B" w:rsidRPr="00EE52A6">
        <w:rPr>
          <w:rFonts w:ascii="Arial" w:hAnsi="Arial"/>
          <w:sz w:val="20"/>
          <w:szCs w:val="20"/>
        </w:rPr>
        <w:t xml:space="preserve"> Coupé</w:t>
      </w:r>
      <w:r w:rsidR="003C636F" w:rsidRPr="00EE52A6">
        <w:rPr>
          <w:rFonts w:ascii="Arial" w:hAnsi="Arial"/>
          <w:sz w:val="20"/>
          <w:szCs w:val="20"/>
        </w:rPr>
        <w:t xml:space="preserve"> Modelle</w:t>
      </w:r>
      <w:r w:rsidR="00F7567B" w:rsidRPr="003C0D84">
        <w:rPr>
          <w:rFonts w:ascii="Arial" w:hAnsi="Arial"/>
          <w:sz w:val="20"/>
          <w:szCs w:val="20"/>
        </w:rPr>
        <w:t xml:space="preserve"> </w:t>
      </w:r>
      <w:r w:rsidR="00F7567B">
        <w:rPr>
          <w:rFonts w:ascii="Arial" w:hAnsi="Arial"/>
          <w:sz w:val="20"/>
          <w:szCs w:val="20"/>
        </w:rPr>
        <w:t xml:space="preserve">bietet umfangreiche Stylingmöglichkeiten. </w:t>
      </w:r>
      <w:r w:rsidR="00EA0B82" w:rsidRPr="00EA0B82">
        <w:rPr>
          <w:rFonts w:ascii="Arial" w:hAnsi="Arial"/>
          <w:sz w:val="20"/>
          <w:szCs w:val="20"/>
        </w:rPr>
        <w:t xml:space="preserve">Mit </w:t>
      </w:r>
      <w:r w:rsidR="00F7567B">
        <w:rPr>
          <w:rFonts w:ascii="Arial" w:hAnsi="Arial"/>
          <w:sz w:val="20"/>
          <w:szCs w:val="20"/>
        </w:rPr>
        <w:t xml:space="preserve">einer </w:t>
      </w:r>
      <w:r w:rsidR="00EA0B82" w:rsidRPr="00EA0B82">
        <w:rPr>
          <w:rFonts w:ascii="Arial" w:hAnsi="Arial"/>
          <w:sz w:val="20"/>
          <w:szCs w:val="20"/>
        </w:rPr>
        <w:t>dynamische</w:t>
      </w:r>
      <w:r w:rsidR="00F7567B">
        <w:rPr>
          <w:rFonts w:ascii="Arial" w:hAnsi="Arial"/>
          <w:sz w:val="20"/>
          <w:szCs w:val="20"/>
        </w:rPr>
        <w:t>n</w:t>
      </w:r>
      <w:r w:rsidR="00EA0B82" w:rsidRPr="00EA0B82">
        <w:rPr>
          <w:rFonts w:ascii="Arial" w:hAnsi="Arial"/>
          <w:sz w:val="20"/>
          <w:szCs w:val="20"/>
        </w:rPr>
        <w:t xml:space="preserve"> Frontpartie,</w:t>
      </w:r>
      <w:r w:rsidR="00EA0B82">
        <w:rPr>
          <w:rFonts w:ascii="Arial" w:hAnsi="Arial"/>
          <w:sz w:val="20"/>
          <w:szCs w:val="20"/>
        </w:rPr>
        <w:t xml:space="preserve"> </w:t>
      </w:r>
      <w:r w:rsidR="00EA0B82" w:rsidRPr="00EA0B82">
        <w:rPr>
          <w:rFonts w:ascii="Arial" w:hAnsi="Arial"/>
          <w:sz w:val="20"/>
          <w:szCs w:val="20"/>
        </w:rPr>
        <w:t>der vollständig aus Kohlefaser hergestellten Aero-Fronthaube</w:t>
      </w:r>
      <w:r w:rsidR="003C636F">
        <w:rPr>
          <w:rFonts w:ascii="Arial" w:hAnsi="Arial"/>
          <w:sz w:val="20"/>
          <w:szCs w:val="20"/>
        </w:rPr>
        <w:t xml:space="preserve"> </w:t>
      </w:r>
      <w:r w:rsidR="003C636F" w:rsidRPr="00EE52A6">
        <w:rPr>
          <w:rFonts w:ascii="Arial" w:hAnsi="Arial"/>
          <w:sz w:val="20"/>
          <w:szCs w:val="20"/>
        </w:rPr>
        <w:t>und</w:t>
      </w:r>
      <w:r w:rsidR="00EA0B82" w:rsidRPr="00EE52A6">
        <w:rPr>
          <w:rFonts w:ascii="Arial" w:hAnsi="Arial"/>
          <w:sz w:val="20"/>
          <w:szCs w:val="20"/>
        </w:rPr>
        <w:t xml:space="preserve"> einem</w:t>
      </w:r>
      <w:r w:rsidR="00F7567B">
        <w:rPr>
          <w:rFonts w:ascii="Arial" w:hAnsi="Arial"/>
          <w:sz w:val="20"/>
          <w:szCs w:val="20"/>
        </w:rPr>
        <w:t xml:space="preserve"> </w:t>
      </w:r>
      <w:r w:rsidR="00EA0B82" w:rsidRPr="00EA0B82">
        <w:rPr>
          <w:rFonts w:ascii="Arial" w:hAnsi="Arial"/>
          <w:sz w:val="20"/>
          <w:szCs w:val="20"/>
        </w:rPr>
        <w:t>beson</w:t>
      </w:r>
      <w:r w:rsidR="00F7567B">
        <w:rPr>
          <w:rFonts w:ascii="Arial" w:hAnsi="Arial"/>
          <w:sz w:val="20"/>
          <w:szCs w:val="20"/>
        </w:rPr>
        <w:t xml:space="preserve">ders kraftvoll gestalteten Heck, bringt das TECHART Aerokit Sportlichkeit und persönliche Freiheit zum Ausdruck. </w:t>
      </w:r>
    </w:p>
    <w:p w14:paraId="7C91F950" w14:textId="77777777" w:rsidR="00F7567B" w:rsidRDefault="00F7567B" w:rsidP="00EA0B82">
      <w:pPr>
        <w:spacing w:line="360" w:lineRule="auto"/>
        <w:rPr>
          <w:rFonts w:ascii="Arial" w:hAnsi="Arial"/>
          <w:sz w:val="20"/>
          <w:szCs w:val="20"/>
        </w:rPr>
      </w:pPr>
    </w:p>
    <w:p w14:paraId="31FE005D" w14:textId="4751DC0B" w:rsidR="006D5E59" w:rsidRPr="006D5E59" w:rsidRDefault="006D5E59" w:rsidP="006D5E59">
      <w:pPr>
        <w:spacing w:line="360" w:lineRule="auto"/>
        <w:rPr>
          <w:rFonts w:ascii="Arial" w:hAnsi="Arial"/>
          <w:sz w:val="20"/>
          <w:szCs w:val="20"/>
        </w:rPr>
      </w:pPr>
      <w:r w:rsidRPr="006D5E59">
        <w:rPr>
          <w:rFonts w:ascii="Arial" w:hAnsi="Arial"/>
          <w:sz w:val="20"/>
          <w:szCs w:val="20"/>
        </w:rPr>
        <w:t>Der neue zweiteilige Frontspoiler integrier</w:t>
      </w:r>
      <w:r w:rsidR="00F7567B">
        <w:rPr>
          <w:rFonts w:ascii="Arial" w:hAnsi="Arial"/>
          <w:sz w:val="20"/>
          <w:szCs w:val="20"/>
        </w:rPr>
        <w:t>t</w:t>
      </w:r>
      <w:r w:rsidRPr="006D5E59">
        <w:rPr>
          <w:rFonts w:ascii="Arial" w:hAnsi="Arial"/>
          <w:sz w:val="20"/>
          <w:szCs w:val="20"/>
        </w:rPr>
        <w:t xml:space="preserve"> sich nahtlos</w:t>
      </w:r>
      <w:r w:rsidR="00F7567B">
        <w:rPr>
          <w:rFonts w:ascii="Arial" w:hAnsi="Arial"/>
          <w:sz w:val="20"/>
          <w:szCs w:val="20"/>
        </w:rPr>
        <w:t xml:space="preserve"> </w:t>
      </w:r>
      <w:r w:rsidRPr="006D5E59">
        <w:rPr>
          <w:rFonts w:ascii="Arial" w:hAnsi="Arial"/>
          <w:sz w:val="20"/>
          <w:szCs w:val="20"/>
        </w:rPr>
        <w:t xml:space="preserve">und </w:t>
      </w:r>
      <w:r w:rsidR="00F7567B">
        <w:rPr>
          <w:rFonts w:ascii="Arial" w:hAnsi="Arial"/>
          <w:sz w:val="20"/>
          <w:szCs w:val="20"/>
        </w:rPr>
        <w:t xml:space="preserve">elegant in die Cayenne-Designlinie und hebt </w:t>
      </w:r>
      <w:r w:rsidR="008D0C2C">
        <w:rPr>
          <w:rFonts w:ascii="Arial" w:hAnsi="Arial"/>
          <w:sz w:val="20"/>
          <w:szCs w:val="20"/>
        </w:rPr>
        <w:t xml:space="preserve">das Fahrzeug </w:t>
      </w:r>
      <w:r w:rsidR="00F7567B">
        <w:rPr>
          <w:rFonts w:ascii="Arial" w:hAnsi="Arial"/>
          <w:sz w:val="20"/>
          <w:szCs w:val="20"/>
        </w:rPr>
        <w:t xml:space="preserve">so noch einmal von den </w:t>
      </w:r>
      <w:r w:rsidRPr="006D5E59">
        <w:rPr>
          <w:rFonts w:ascii="Arial" w:hAnsi="Arial"/>
          <w:sz w:val="20"/>
          <w:szCs w:val="20"/>
        </w:rPr>
        <w:t xml:space="preserve">Serienfahrzeugen </w:t>
      </w:r>
      <w:r w:rsidR="00F7567B">
        <w:rPr>
          <w:rFonts w:ascii="Arial" w:hAnsi="Arial"/>
          <w:sz w:val="20"/>
          <w:szCs w:val="20"/>
        </w:rPr>
        <w:t xml:space="preserve">ab. </w:t>
      </w:r>
      <w:r w:rsidR="008D0C2C">
        <w:rPr>
          <w:rFonts w:ascii="Arial" w:hAnsi="Arial"/>
          <w:sz w:val="20"/>
          <w:szCs w:val="20"/>
        </w:rPr>
        <w:t>Auch die Heck-Partie ist von</w:t>
      </w:r>
      <w:r w:rsidRPr="006D5E59">
        <w:rPr>
          <w:rFonts w:ascii="Arial" w:hAnsi="Arial"/>
          <w:sz w:val="20"/>
          <w:szCs w:val="20"/>
        </w:rPr>
        <w:t xml:space="preserve"> TECHART Performance </w:t>
      </w:r>
      <w:r w:rsidR="008D0C2C">
        <w:rPr>
          <w:rFonts w:ascii="Arial" w:hAnsi="Arial"/>
          <w:sz w:val="20"/>
          <w:szCs w:val="20"/>
        </w:rPr>
        <w:t xml:space="preserve">geprägt: neben einer </w:t>
      </w:r>
      <w:r w:rsidRPr="006D5E59">
        <w:rPr>
          <w:rFonts w:ascii="Arial" w:hAnsi="Arial"/>
          <w:sz w:val="20"/>
          <w:szCs w:val="20"/>
        </w:rPr>
        <w:t>scharf</w:t>
      </w:r>
      <w:r w:rsidR="008D0C2C">
        <w:rPr>
          <w:rFonts w:ascii="Arial" w:hAnsi="Arial"/>
          <w:sz w:val="20"/>
          <w:szCs w:val="20"/>
        </w:rPr>
        <w:t xml:space="preserve"> </w:t>
      </w:r>
      <w:r w:rsidRPr="006D5E59">
        <w:rPr>
          <w:rFonts w:ascii="Arial" w:hAnsi="Arial"/>
          <w:sz w:val="20"/>
          <w:szCs w:val="20"/>
        </w:rPr>
        <w:t>konturierte</w:t>
      </w:r>
      <w:r w:rsidR="0019025C">
        <w:rPr>
          <w:rFonts w:ascii="Arial" w:hAnsi="Arial"/>
          <w:sz w:val="20"/>
          <w:szCs w:val="20"/>
        </w:rPr>
        <w:t>n</w:t>
      </w:r>
      <w:r w:rsidRPr="006D5E59">
        <w:rPr>
          <w:rFonts w:ascii="Arial" w:hAnsi="Arial"/>
          <w:sz w:val="20"/>
          <w:szCs w:val="20"/>
        </w:rPr>
        <w:t xml:space="preserve"> Abrisskante an der Heckklappe</w:t>
      </w:r>
      <w:r w:rsidR="003C636F">
        <w:rPr>
          <w:rFonts w:ascii="Arial" w:hAnsi="Arial"/>
          <w:sz w:val="20"/>
          <w:szCs w:val="20"/>
        </w:rPr>
        <w:br/>
      </w:r>
      <w:r w:rsidR="008D0C2C">
        <w:rPr>
          <w:rFonts w:ascii="Arial" w:hAnsi="Arial"/>
          <w:sz w:val="20"/>
          <w:szCs w:val="20"/>
        </w:rPr>
        <w:t>sowie einer</w:t>
      </w:r>
      <w:r w:rsidRPr="006D5E59">
        <w:rPr>
          <w:rFonts w:ascii="Arial" w:hAnsi="Arial"/>
          <w:sz w:val="20"/>
          <w:szCs w:val="20"/>
        </w:rPr>
        <w:t xml:space="preserve"> Spoilerlippe a</w:t>
      </w:r>
      <w:r w:rsidR="008D0C2C">
        <w:rPr>
          <w:rFonts w:ascii="Arial" w:hAnsi="Arial"/>
          <w:sz w:val="20"/>
          <w:szCs w:val="20"/>
        </w:rPr>
        <w:t xml:space="preserve">ls </w:t>
      </w:r>
      <w:r w:rsidR="00F83BFE">
        <w:rPr>
          <w:rFonts w:ascii="Arial" w:hAnsi="Arial"/>
          <w:sz w:val="20"/>
          <w:szCs w:val="20"/>
        </w:rPr>
        <w:t>Add-On</w:t>
      </w:r>
      <w:r w:rsidR="008D0C2C">
        <w:rPr>
          <w:rFonts w:ascii="Arial" w:hAnsi="Arial"/>
          <w:sz w:val="20"/>
          <w:szCs w:val="20"/>
        </w:rPr>
        <w:t xml:space="preserve"> für den Flügel am Dach, setzt </w:t>
      </w:r>
      <w:r w:rsidRPr="006D5E59">
        <w:rPr>
          <w:rFonts w:ascii="Arial" w:hAnsi="Arial"/>
          <w:sz w:val="20"/>
          <w:szCs w:val="20"/>
        </w:rPr>
        <w:t>die Heckschürze</w:t>
      </w:r>
      <w:r w:rsidR="0019025C">
        <w:rPr>
          <w:rFonts w:ascii="Arial" w:hAnsi="Arial"/>
          <w:sz w:val="20"/>
          <w:szCs w:val="20"/>
        </w:rPr>
        <w:t xml:space="preserve"> </w:t>
      </w:r>
      <w:r w:rsidRPr="006D5E59">
        <w:rPr>
          <w:rFonts w:ascii="Arial" w:hAnsi="Arial"/>
          <w:sz w:val="20"/>
          <w:szCs w:val="20"/>
        </w:rPr>
        <w:t xml:space="preserve">mit </w:t>
      </w:r>
      <w:r w:rsidR="009739AD">
        <w:rPr>
          <w:rFonts w:ascii="Arial" w:hAnsi="Arial"/>
          <w:sz w:val="20"/>
          <w:szCs w:val="20"/>
        </w:rPr>
        <w:t>Diffusor</w:t>
      </w:r>
    </w:p>
    <w:p w14:paraId="5952C9E2" w14:textId="52C98601" w:rsidR="006D5E59" w:rsidRDefault="006D5E59" w:rsidP="006D5E59">
      <w:pPr>
        <w:spacing w:line="360" w:lineRule="auto"/>
        <w:rPr>
          <w:rFonts w:ascii="Arial" w:hAnsi="Arial"/>
          <w:sz w:val="20"/>
          <w:szCs w:val="20"/>
        </w:rPr>
      </w:pPr>
      <w:r w:rsidRPr="006D5E59">
        <w:rPr>
          <w:rFonts w:ascii="Arial" w:hAnsi="Arial"/>
          <w:sz w:val="20"/>
          <w:szCs w:val="20"/>
        </w:rPr>
        <w:t>die TECHART Sportabgasanlage mit Endrohren aus</w:t>
      </w:r>
      <w:r w:rsidR="0019025C">
        <w:rPr>
          <w:rFonts w:ascii="Arial" w:hAnsi="Arial"/>
          <w:sz w:val="20"/>
          <w:szCs w:val="20"/>
        </w:rPr>
        <w:t xml:space="preserve"> </w:t>
      </w:r>
      <w:r w:rsidRPr="006D5E59">
        <w:rPr>
          <w:rFonts w:ascii="Arial" w:hAnsi="Arial"/>
          <w:sz w:val="20"/>
          <w:szCs w:val="20"/>
        </w:rPr>
        <w:t>Titan und Carbon</w:t>
      </w:r>
      <w:r w:rsidR="0019025C">
        <w:rPr>
          <w:rFonts w:ascii="Arial" w:hAnsi="Arial"/>
          <w:sz w:val="20"/>
          <w:szCs w:val="20"/>
        </w:rPr>
        <w:t xml:space="preserve"> perfekt</w:t>
      </w:r>
      <w:r w:rsidRPr="006D5E59">
        <w:rPr>
          <w:rFonts w:ascii="Arial" w:hAnsi="Arial"/>
          <w:sz w:val="20"/>
          <w:szCs w:val="20"/>
        </w:rPr>
        <w:t xml:space="preserve"> in Szene.</w:t>
      </w:r>
    </w:p>
    <w:p w14:paraId="4C2D4EA4" w14:textId="5ED2F92E" w:rsidR="006D5E59" w:rsidRDefault="006D5E59" w:rsidP="006D5E59">
      <w:pPr>
        <w:spacing w:line="360" w:lineRule="auto"/>
        <w:rPr>
          <w:rFonts w:ascii="Arial" w:hAnsi="Arial"/>
          <w:sz w:val="20"/>
          <w:szCs w:val="20"/>
        </w:rPr>
      </w:pPr>
    </w:p>
    <w:p w14:paraId="037B93AD" w14:textId="5B54935E" w:rsidR="006D5E59" w:rsidRPr="006D5E59" w:rsidRDefault="0019025C" w:rsidP="004A1A6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TECHART bietet darüber hinaus zahlreiche Möglichkeiten in der </w:t>
      </w:r>
      <w:r w:rsidR="0049082D">
        <w:rPr>
          <w:rFonts w:ascii="Arial" w:hAnsi="Arial"/>
          <w:sz w:val="20"/>
          <w:szCs w:val="20"/>
        </w:rPr>
        <w:t xml:space="preserve">individuellen farblichen Anpassung </w:t>
      </w:r>
      <w:r>
        <w:rPr>
          <w:rFonts w:ascii="Arial" w:hAnsi="Arial"/>
          <w:sz w:val="20"/>
          <w:szCs w:val="20"/>
        </w:rPr>
        <w:t>der Aerokit-Komponenten</w:t>
      </w:r>
      <w:r w:rsidR="006D5E59" w:rsidRPr="006D5E59">
        <w:rPr>
          <w:rFonts w:ascii="Arial" w:hAnsi="Arial"/>
          <w:sz w:val="20"/>
          <w:szCs w:val="20"/>
        </w:rPr>
        <w:t xml:space="preserve"> und</w:t>
      </w:r>
      <w:r>
        <w:rPr>
          <w:rFonts w:ascii="Arial" w:hAnsi="Arial"/>
          <w:sz w:val="20"/>
          <w:szCs w:val="20"/>
        </w:rPr>
        <w:t xml:space="preserve"> </w:t>
      </w:r>
      <w:r w:rsidR="006D5E59" w:rsidRPr="006D5E59">
        <w:rPr>
          <w:rFonts w:ascii="Arial" w:hAnsi="Arial"/>
          <w:sz w:val="20"/>
          <w:szCs w:val="20"/>
        </w:rPr>
        <w:t xml:space="preserve">auch serienmäßige Karosseriebauteile </w:t>
      </w:r>
      <w:r>
        <w:rPr>
          <w:rFonts w:ascii="Arial" w:hAnsi="Arial"/>
          <w:sz w:val="20"/>
          <w:szCs w:val="20"/>
        </w:rPr>
        <w:t xml:space="preserve">können </w:t>
      </w:r>
      <w:r w:rsidR="006D5E59" w:rsidRPr="006D5E59">
        <w:rPr>
          <w:rFonts w:ascii="Arial" w:hAnsi="Arial"/>
          <w:sz w:val="20"/>
          <w:szCs w:val="20"/>
        </w:rPr>
        <w:t>in</w:t>
      </w:r>
      <w:r>
        <w:rPr>
          <w:rFonts w:ascii="Arial" w:hAnsi="Arial"/>
          <w:sz w:val="20"/>
          <w:szCs w:val="20"/>
        </w:rPr>
        <w:t xml:space="preserve"> </w:t>
      </w:r>
      <w:r w:rsidR="006D5E59" w:rsidRPr="006D5E59">
        <w:rPr>
          <w:rFonts w:ascii="Arial" w:hAnsi="Arial"/>
          <w:sz w:val="20"/>
          <w:szCs w:val="20"/>
        </w:rPr>
        <w:t xml:space="preserve">Wunschfarbe lackiert </w:t>
      </w:r>
      <w:r w:rsidR="00DA6DB5">
        <w:rPr>
          <w:rFonts w:ascii="Arial" w:hAnsi="Arial"/>
          <w:sz w:val="20"/>
          <w:szCs w:val="20"/>
        </w:rPr>
        <w:t>werden</w:t>
      </w:r>
      <w:r w:rsidR="006D5E59" w:rsidRPr="006D5E59">
        <w:rPr>
          <w:rFonts w:ascii="Arial" w:hAnsi="Arial"/>
          <w:sz w:val="20"/>
          <w:szCs w:val="20"/>
        </w:rPr>
        <w:t>.</w:t>
      </w:r>
      <w:r w:rsidR="004A1A64" w:rsidRPr="004A1A64">
        <w:t xml:space="preserve"> </w:t>
      </w:r>
      <w:r w:rsidR="004A1A64">
        <w:rPr>
          <w:rFonts w:ascii="Arial" w:hAnsi="Arial"/>
          <w:sz w:val="20"/>
          <w:szCs w:val="20"/>
        </w:rPr>
        <w:t>Das</w:t>
      </w:r>
      <w:r w:rsidR="004A1A64" w:rsidRPr="004A1A64">
        <w:rPr>
          <w:rFonts w:ascii="Arial" w:hAnsi="Arial"/>
          <w:sz w:val="20"/>
          <w:szCs w:val="20"/>
        </w:rPr>
        <w:t xml:space="preserve"> neue dreidimensionale TECHART </w:t>
      </w:r>
      <w:r w:rsidR="004A1A64">
        <w:rPr>
          <w:rFonts w:ascii="Arial" w:hAnsi="Arial"/>
          <w:sz w:val="20"/>
          <w:szCs w:val="20"/>
        </w:rPr>
        <w:t>Signet</w:t>
      </w:r>
      <w:r w:rsidR="004A1A64" w:rsidRPr="004A1A64">
        <w:rPr>
          <w:rFonts w:ascii="Arial" w:hAnsi="Arial"/>
          <w:sz w:val="20"/>
          <w:szCs w:val="20"/>
        </w:rPr>
        <w:t xml:space="preserve"> </w:t>
      </w:r>
      <w:r w:rsidR="004A1A64">
        <w:rPr>
          <w:rFonts w:ascii="Arial" w:hAnsi="Arial"/>
          <w:sz w:val="20"/>
          <w:szCs w:val="20"/>
        </w:rPr>
        <w:t>rundet das Fahrzeug als personalisiertes Einzelstück ab.</w:t>
      </w:r>
    </w:p>
    <w:p w14:paraId="4B1254AD" w14:textId="77777777" w:rsidR="0019025C" w:rsidRDefault="0019025C" w:rsidP="006D5E59">
      <w:pPr>
        <w:spacing w:line="360" w:lineRule="auto"/>
        <w:rPr>
          <w:rFonts w:ascii="Arial" w:hAnsi="Arial"/>
          <w:sz w:val="20"/>
          <w:szCs w:val="20"/>
        </w:rPr>
      </w:pPr>
    </w:p>
    <w:p w14:paraId="76FD2B9C" w14:textId="4EDA2BD5" w:rsidR="004A1A64" w:rsidRPr="0019025C" w:rsidRDefault="00F83BFE" w:rsidP="004A1A6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</w:t>
      </w:r>
      <w:r w:rsidR="0019025C">
        <w:rPr>
          <w:rFonts w:ascii="Arial" w:hAnsi="Arial"/>
          <w:sz w:val="20"/>
          <w:szCs w:val="20"/>
        </w:rPr>
        <w:t>s</w:t>
      </w:r>
      <w:r w:rsidR="006D5E59" w:rsidRPr="006D5E59">
        <w:rPr>
          <w:rFonts w:ascii="Arial" w:hAnsi="Arial"/>
          <w:sz w:val="20"/>
          <w:szCs w:val="20"/>
        </w:rPr>
        <w:t xml:space="preserve"> TECHART Aerokit </w:t>
      </w:r>
      <w:r w:rsidR="0019025C">
        <w:rPr>
          <w:rFonts w:ascii="Arial" w:hAnsi="Arial"/>
          <w:sz w:val="20"/>
          <w:szCs w:val="20"/>
        </w:rPr>
        <w:t xml:space="preserve">ist zudem </w:t>
      </w:r>
      <w:r w:rsidR="006D5E59" w:rsidRPr="006D5E59">
        <w:rPr>
          <w:rFonts w:ascii="Arial" w:hAnsi="Arial"/>
          <w:sz w:val="20"/>
          <w:szCs w:val="20"/>
        </w:rPr>
        <w:t>für alle Porsche Cayenne Modelle</w:t>
      </w:r>
      <w:r w:rsidR="0019025C">
        <w:rPr>
          <w:rFonts w:ascii="Arial" w:hAnsi="Arial"/>
          <w:sz w:val="20"/>
          <w:szCs w:val="20"/>
        </w:rPr>
        <w:t xml:space="preserve"> </w:t>
      </w:r>
      <w:r w:rsidR="006D5E59" w:rsidRPr="006D5E59">
        <w:rPr>
          <w:rFonts w:ascii="Arial" w:hAnsi="Arial"/>
          <w:sz w:val="20"/>
          <w:szCs w:val="20"/>
        </w:rPr>
        <w:t>mit Anhängezugvorrichtung ab Werk sowie für US-Fahrzeugausführungen</w:t>
      </w:r>
      <w:r w:rsidR="0019025C">
        <w:rPr>
          <w:rFonts w:ascii="Arial" w:hAnsi="Arial"/>
          <w:sz w:val="20"/>
          <w:szCs w:val="20"/>
        </w:rPr>
        <w:t xml:space="preserve"> </w:t>
      </w:r>
      <w:r w:rsidR="006D5E59" w:rsidRPr="006D5E59">
        <w:rPr>
          <w:rFonts w:ascii="Arial" w:hAnsi="Arial"/>
          <w:sz w:val="20"/>
          <w:szCs w:val="20"/>
        </w:rPr>
        <w:t>erhältlich.</w:t>
      </w:r>
    </w:p>
    <w:p w14:paraId="4E60B5E5" w14:textId="77777777" w:rsidR="004C7E9E" w:rsidRPr="00107F18" w:rsidRDefault="004C7E9E" w:rsidP="00303AA0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7EF5921" w14:textId="76EDF0F4" w:rsidR="00B8476E" w:rsidRPr="009C72F2" w:rsidRDefault="006E125C" w:rsidP="00303AA0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EE52A6">
        <w:rPr>
          <w:rFonts w:ascii="Square721 BT" w:hAnsi="Square721 BT"/>
          <w:b/>
          <w:sz w:val="24"/>
          <w:szCs w:val="24"/>
        </w:rPr>
        <w:t>Eindrucksvolle</w:t>
      </w:r>
      <w:r w:rsidR="004A1A64" w:rsidRPr="00EE52A6">
        <w:rPr>
          <w:rFonts w:ascii="Square721 BT" w:hAnsi="Square721 BT"/>
          <w:b/>
          <w:sz w:val="24"/>
          <w:szCs w:val="24"/>
        </w:rPr>
        <w:t xml:space="preserve"> Leistungssteigerung</w:t>
      </w:r>
      <w:r w:rsidR="0049082D" w:rsidRPr="00EE52A6">
        <w:rPr>
          <w:rFonts w:ascii="Square721 BT" w:hAnsi="Square721 BT"/>
          <w:b/>
          <w:sz w:val="24"/>
          <w:szCs w:val="24"/>
        </w:rPr>
        <w:t>en für alle Cayenne Modelle:</w:t>
      </w:r>
      <w:r w:rsidR="0049082D" w:rsidRPr="00EE52A6">
        <w:rPr>
          <w:rFonts w:ascii="Square721 BT" w:hAnsi="Square721 BT"/>
          <w:b/>
          <w:sz w:val="24"/>
          <w:szCs w:val="24"/>
        </w:rPr>
        <w:br/>
      </w:r>
      <w:r w:rsidR="00B67EEC" w:rsidRPr="00EE52A6">
        <w:rPr>
          <w:rFonts w:ascii="Square721 BT" w:hAnsi="Square721 BT"/>
          <w:b/>
          <w:sz w:val="24"/>
          <w:szCs w:val="24"/>
        </w:rPr>
        <w:t xml:space="preserve">bis zu 180 </w:t>
      </w:r>
      <w:r w:rsidR="00421B25" w:rsidRPr="00EE52A6">
        <w:rPr>
          <w:rFonts w:ascii="Square721 BT" w:hAnsi="Square721 BT"/>
          <w:b/>
          <w:sz w:val="24"/>
          <w:szCs w:val="24"/>
        </w:rPr>
        <w:t xml:space="preserve">PS Mehrleistung </w:t>
      </w:r>
      <w:r w:rsidR="004A1A64" w:rsidRPr="00EE52A6">
        <w:rPr>
          <w:rFonts w:ascii="Square721 BT" w:hAnsi="Square721 BT"/>
          <w:b/>
          <w:sz w:val="24"/>
          <w:szCs w:val="24"/>
        </w:rPr>
        <w:t xml:space="preserve">und einzigartiger </w:t>
      </w:r>
      <w:r w:rsidR="002234D1" w:rsidRPr="00EE52A6">
        <w:rPr>
          <w:rFonts w:ascii="Square721 BT" w:hAnsi="Square721 BT"/>
          <w:b/>
          <w:sz w:val="24"/>
          <w:szCs w:val="24"/>
        </w:rPr>
        <w:t xml:space="preserve">TECHART </w:t>
      </w:r>
      <w:r w:rsidR="004A1A64" w:rsidRPr="00EE52A6">
        <w:rPr>
          <w:rFonts w:ascii="Square721 BT" w:hAnsi="Square721 BT"/>
          <w:b/>
          <w:sz w:val="24"/>
          <w:szCs w:val="24"/>
        </w:rPr>
        <w:t>S</w:t>
      </w:r>
      <w:r w:rsidR="00B67EEC" w:rsidRPr="00EE52A6">
        <w:rPr>
          <w:rFonts w:ascii="Square721 BT" w:hAnsi="Square721 BT"/>
          <w:b/>
          <w:sz w:val="24"/>
          <w:szCs w:val="24"/>
        </w:rPr>
        <w:t>ound.</w:t>
      </w:r>
    </w:p>
    <w:p w14:paraId="743B1F40" w14:textId="77777777" w:rsidR="00B8476E" w:rsidRPr="00107F18" w:rsidRDefault="00B8476E" w:rsidP="00303AA0">
      <w:pPr>
        <w:spacing w:line="360" w:lineRule="auto"/>
        <w:rPr>
          <w:rFonts w:ascii="Arial" w:hAnsi="Arial"/>
          <w:sz w:val="20"/>
          <w:szCs w:val="20"/>
        </w:rPr>
      </w:pPr>
    </w:p>
    <w:p w14:paraId="1352127F" w14:textId="7A5F0DF7" w:rsidR="00B67EEC" w:rsidRDefault="00B67EEC" w:rsidP="00B67E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Die Power-Upgrade</w:t>
      </w:r>
      <w:r w:rsidR="00FC4560">
        <w:rPr>
          <w:rFonts w:ascii="Arial" w:hAnsi="Arial"/>
          <w:sz w:val="20"/>
          <w:szCs w:val="20"/>
          <w:shd w:val="clear" w:color="auto" w:fill="FFFFFF"/>
        </w:rPr>
        <w:t>s</w:t>
      </w:r>
      <w:r>
        <w:rPr>
          <w:rFonts w:ascii="Arial" w:hAnsi="Arial"/>
          <w:sz w:val="20"/>
          <w:szCs w:val="20"/>
          <w:shd w:val="clear" w:color="auto" w:fill="FFFFFF"/>
        </w:rPr>
        <w:t xml:space="preserve"> ergänzen das Leistungsprogramm für </w:t>
      </w:r>
      <w:r w:rsidR="00FC4560">
        <w:rPr>
          <w:rFonts w:ascii="Arial" w:hAnsi="Arial"/>
          <w:sz w:val="20"/>
          <w:szCs w:val="20"/>
          <w:shd w:val="clear" w:color="auto" w:fill="FFFFFF"/>
        </w:rPr>
        <w:t xml:space="preserve">alle Cayenne Modelle. Dazu gehören Cayenne, Cayenne S, </w:t>
      </w:r>
      <w:r>
        <w:rPr>
          <w:rFonts w:ascii="Arial" w:hAnsi="Arial"/>
          <w:sz w:val="20"/>
          <w:szCs w:val="20"/>
          <w:shd w:val="clear" w:color="auto" w:fill="FFFFFF"/>
        </w:rPr>
        <w:t>Cayenne E-Hybrid und Cayenne Turbo</w:t>
      </w:r>
      <w:r w:rsidR="00FC4560">
        <w:rPr>
          <w:rFonts w:ascii="Arial" w:hAnsi="Arial"/>
          <w:sz w:val="20"/>
          <w:szCs w:val="20"/>
          <w:shd w:val="clear" w:color="auto" w:fill="FFFFFF"/>
        </w:rPr>
        <w:t xml:space="preserve"> sowie </w:t>
      </w:r>
      <w:r w:rsidR="00FC4560" w:rsidRPr="00FC4560">
        <w:rPr>
          <w:rFonts w:ascii="Arial" w:hAnsi="Arial"/>
          <w:sz w:val="20"/>
          <w:szCs w:val="20"/>
          <w:shd w:val="clear" w:color="auto" w:fill="FFFFFF"/>
        </w:rPr>
        <w:t>Cayenne Turbo S E-Hybrid</w:t>
      </w:r>
      <w:r>
        <w:rPr>
          <w:rFonts w:ascii="Arial" w:hAnsi="Arial"/>
          <w:sz w:val="20"/>
          <w:szCs w:val="20"/>
          <w:shd w:val="clear" w:color="auto" w:fill="FFFFFF"/>
        </w:rPr>
        <w:t xml:space="preserve">. </w:t>
      </w:r>
      <w:r w:rsidR="00FC4560">
        <w:rPr>
          <w:rFonts w:ascii="Arial" w:hAnsi="Arial"/>
          <w:sz w:val="20"/>
          <w:szCs w:val="20"/>
          <w:shd w:val="clear" w:color="auto" w:fill="FFFFFF"/>
        </w:rPr>
        <w:t xml:space="preserve">Neu im Programm ist die Motor-Leistungssteigerung für den Cayenne GTS. </w:t>
      </w:r>
      <w:r>
        <w:rPr>
          <w:rFonts w:ascii="Arial" w:hAnsi="Arial"/>
          <w:sz w:val="20"/>
          <w:szCs w:val="20"/>
          <w:shd w:val="clear" w:color="auto" w:fill="FFFFFF"/>
        </w:rPr>
        <w:t>Alle Powerkits sind auch für die jeweiligen Cayenne Coupé Varianten erhältlich.</w:t>
      </w:r>
    </w:p>
    <w:p w14:paraId="4E9C55DF" w14:textId="77777777" w:rsidR="00B67EEC" w:rsidRDefault="00B67EEC" w:rsidP="00B67E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14:paraId="68BEE06A" w14:textId="5A3D97F8" w:rsidR="00B67EEC" w:rsidRDefault="00B67EEC" w:rsidP="00B67E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Mit dem Upgrade stehen dem Cayenne</w:t>
      </w:r>
      <w:r w:rsidR="00FC4560">
        <w:rPr>
          <w:rFonts w:ascii="Arial" w:hAnsi="Arial"/>
          <w:sz w:val="20"/>
          <w:szCs w:val="20"/>
          <w:shd w:val="clear" w:color="auto" w:fill="FFFFFF"/>
        </w:rPr>
        <w:t xml:space="preserve"> GTS</w:t>
      </w:r>
      <w:r w:rsidR="006E125C">
        <w:rPr>
          <w:rFonts w:ascii="Arial" w:hAnsi="Arial"/>
          <w:sz w:val="20"/>
          <w:szCs w:val="20"/>
          <w:shd w:val="clear" w:color="auto" w:fill="FFFFFF"/>
        </w:rPr>
        <w:t xml:space="preserve"> auf Knopfdruck</w:t>
      </w:r>
      <w:r>
        <w:rPr>
          <w:rFonts w:ascii="Arial" w:hAnsi="Arial"/>
          <w:sz w:val="20"/>
          <w:szCs w:val="20"/>
          <w:shd w:val="clear" w:color="auto" w:fill="FFFFFF"/>
        </w:rPr>
        <w:t xml:space="preserve"> im Sport Modus zusätzliche </w:t>
      </w:r>
      <w:r w:rsidR="006E125C">
        <w:rPr>
          <w:rFonts w:ascii="Arial" w:hAnsi="Arial"/>
          <w:sz w:val="20"/>
          <w:szCs w:val="20"/>
          <w:shd w:val="clear" w:color="auto" w:fill="FFFFFF"/>
        </w:rPr>
        <w:t>133</w:t>
      </w:r>
      <w:r>
        <w:rPr>
          <w:rFonts w:ascii="Arial" w:hAnsi="Arial"/>
          <w:sz w:val="20"/>
          <w:szCs w:val="20"/>
          <w:shd w:val="clear" w:color="auto" w:fill="FFFFFF"/>
        </w:rPr>
        <w:t xml:space="preserve"> kW</w:t>
      </w:r>
      <w:r w:rsidR="00740EF1">
        <w:rPr>
          <w:rFonts w:ascii="Arial" w:hAnsi="Arial"/>
          <w:sz w:val="20"/>
          <w:szCs w:val="20"/>
          <w:shd w:val="clear" w:color="auto" w:fill="FFFFFF"/>
        </w:rPr>
        <w:br/>
      </w:r>
      <w:r>
        <w:rPr>
          <w:rFonts w:ascii="Arial" w:hAnsi="Arial"/>
          <w:sz w:val="20"/>
          <w:szCs w:val="20"/>
          <w:shd w:val="clear" w:color="auto" w:fill="FFFFFF"/>
        </w:rPr>
        <w:t>(</w:t>
      </w:r>
      <w:r w:rsidR="006E125C">
        <w:rPr>
          <w:rFonts w:ascii="Arial" w:hAnsi="Arial"/>
          <w:sz w:val="20"/>
          <w:szCs w:val="20"/>
          <w:shd w:val="clear" w:color="auto" w:fill="FFFFFF"/>
        </w:rPr>
        <w:t>180</w:t>
      </w:r>
      <w:r>
        <w:rPr>
          <w:rFonts w:ascii="Arial" w:hAnsi="Arial"/>
          <w:sz w:val="20"/>
          <w:szCs w:val="20"/>
          <w:shd w:val="clear" w:color="auto" w:fill="FFFFFF"/>
        </w:rPr>
        <w:t xml:space="preserve"> PS) zur Verfügung, das maximale Drehmoment liegt </w:t>
      </w:r>
      <w:r w:rsidR="000E6D1D">
        <w:rPr>
          <w:rFonts w:ascii="Arial" w:hAnsi="Arial"/>
          <w:sz w:val="20"/>
          <w:szCs w:val="20"/>
          <w:shd w:val="clear" w:color="auto" w:fill="FFFFFF"/>
        </w:rPr>
        <w:t xml:space="preserve">mit 870 Newtonmeter </w:t>
      </w:r>
      <w:r>
        <w:rPr>
          <w:rFonts w:ascii="Arial" w:hAnsi="Arial"/>
          <w:sz w:val="20"/>
          <w:szCs w:val="20"/>
          <w:shd w:val="clear" w:color="auto" w:fill="FFFFFF"/>
        </w:rPr>
        <w:t xml:space="preserve">um </w:t>
      </w:r>
      <w:r w:rsidR="006E125C">
        <w:rPr>
          <w:rFonts w:ascii="Arial" w:hAnsi="Arial"/>
          <w:sz w:val="20"/>
          <w:szCs w:val="20"/>
          <w:shd w:val="clear" w:color="auto" w:fill="FFFFFF"/>
        </w:rPr>
        <w:t>beeindruckende 250</w:t>
      </w:r>
      <w:r>
        <w:rPr>
          <w:rFonts w:ascii="Arial" w:hAnsi="Arial"/>
          <w:sz w:val="20"/>
          <w:szCs w:val="20"/>
          <w:shd w:val="clear" w:color="auto" w:fill="FFFFFF"/>
        </w:rPr>
        <w:t xml:space="preserve"> Newtonmeter höher als beim Serienfahrzeug.</w:t>
      </w:r>
      <w:r w:rsidR="0049082D">
        <w:rPr>
          <w:rFonts w:ascii="Arial" w:hAnsi="Arial"/>
          <w:sz w:val="20"/>
          <w:szCs w:val="20"/>
          <w:shd w:val="clear" w:color="auto" w:fill="FFFFFF"/>
        </w:rPr>
        <w:br/>
      </w:r>
      <w:r w:rsidR="006E125C">
        <w:rPr>
          <w:rFonts w:ascii="Arial" w:hAnsi="Arial"/>
          <w:sz w:val="20"/>
          <w:szCs w:val="20"/>
          <w:shd w:val="clear" w:color="auto" w:fill="FFFFFF"/>
        </w:rPr>
        <w:lastRenderedPageBreak/>
        <w:t>Die Höchstgeschwindigkeit liegt mit 300 km/h rund</w:t>
      </w:r>
      <w:r w:rsidR="0049082D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6E125C">
        <w:rPr>
          <w:rFonts w:ascii="Arial" w:hAnsi="Arial"/>
          <w:sz w:val="20"/>
          <w:szCs w:val="20"/>
          <w:shd w:val="clear" w:color="auto" w:fill="FFFFFF"/>
        </w:rPr>
        <w:t xml:space="preserve">30 km/h über der Werksangabe. Das TECHART Powerkit basiert auf dem bewährten TECHART TECHTRONIC Motormanagement und stellt einen unkomplizierten Einbau </w:t>
      </w:r>
      <w:r w:rsidR="006E125C" w:rsidRPr="00B12123">
        <w:rPr>
          <w:rFonts w:ascii="Arial" w:hAnsi="Arial"/>
          <w:color w:val="000000"/>
          <w:sz w:val="20"/>
          <w:szCs w:val="20"/>
        </w:rPr>
        <w:t>durch jeden autorisierten TECHART Vertriebspartner</w:t>
      </w:r>
      <w:r w:rsidR="006E125C">
        <w:rPr>
          <w:rFonts w:ascii="Arial" w:hAnsi="Arial"/>
          <w:sz w:val="20"/>
          <w:szCs w:val="20"/>
          <w:shd w:val="clear" w:color="auto" w:fill="FFFFFF"/>
        </w:rPr>
        <w:t xml:space="preserve"> sicher.</w:t>
      </w:r>
    </w:p>
    <w:p w14:paraId="157DF145" w14:textId="78CFDF9B" w:rsidR="004A1A64" w:rsidRDefault="004A1A64" w:rsidP="004A1A64">
      <w:pPr>
        <w:spacing w:line="360" w:lineRule="auto"/>
        <w:rPr>
          <w:rFonts w:ascii="Arial" w:hAnsi="Arial"/>
          <w:sz w:val="20"/>
          <w:szCs w:val="20"/>
        </w:rPr>
      </w:pPr>
    </w:p>
    <w:p w14:paraId="59C22981" w14:textId="7B410AE8" w:rsidR="0049082D" w:rsidRDefault="0049082D" w:rsidP="004A1A64">
      <w:pPr>
        <w:spacing w:line="360" w:lineRule="auto"/>
        <w:rPr>
          <w:rFonts w:ascii="Arial" w:hAnsi="Arial"/>
          <w:sz w:val="20"/>
          <w:szCs w:val="20"/>
        </w:rPr>
      </w:pPr>
      <w:r w:rsidRPr="00EE52A6">
        <w:rPr>
          <w:rFonts w:ascii="Square721 BT" w:hAnsi="Square721 BT"/>
          <w:b/>
          <w:sz w:val="24"/>
          <w:szCs w:val="24"/>
        </w:rPr>
        <w:t>Die TECHART Powerkits im Überblick</w:t>
      </w:r>
    </w:p>
    <w:p w14:paraId="270D1EED" w14:textId="77777777" w:rsidR="0049082D" w:rsidRDefault="0049082D" w:rsidP="004A1A64">
      <w:pPr>
        <w:spacing w:line="360" w:lineRule="auto"/>
        <w:rPr>
          <w:rFonts w:ascii="Arial" w:hAnsi="Arial"/>
          <w:sz w:val="20"/>
          <w:szCs w:val="20"/>
        </w:rPr>
      </w:pPr>
    </w:p>
    <w:p w14:paraId="73711446" w14:textId="77777777" w:rsidR="006E125C" w:rsidRDefault="006E125C" w:rsidP="004A1A64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pPr w:leftFromText="141" w:rightFromText="141" w:vertAnchor="text" w:horzAnchor="margin" w:tblpY="-291"/>
        <w:tblW w:w="9087" w:type="dxa"/>
        <w:tblBorders>
          <w:bottom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3426"/>
        <w:gridCol w:w="3426"/>
      </w:tblGrid>
      <w:tr w:rsidR="001F23FC" w:rsidRPr="00301DC1" w14:paraId="6CB4EEB6" w14:textId="0CA760E8" w:rsidTr="007F4D4A">
        <w:trPr>
          <w:tblHeader/>
        </w:trPr>
        <w:tc>
          <w:tcPr>
            <w:tcW w:w="2235" w:type="dxa"/>
            <w:tcBorders>
              <w:top w:val="single" w:sz="6" w:space="0" w:color="D8D8D8"/>
              <w:bottom w:val="single" w:sz="12" w:space="0" w:color="D8D8D8"/>
            </w:tcBorders>
            <w:shd w:val="clear" w:color="auto" w:fill="auto"/>
            <w:vAlign w:val="bottom"/>
          </w:tcPr>
          <w:p w14:paraId="5A5D4244" w14:textId="50A27BB0" w:rsidR="001F23FC" w:rsidRPr="001F23FC" w:rsidRDefault="001F23FC" w:rsidP="001375E0">
            <w:pPr>
              <w:rPr>
                <w:rFonts w:ascii="Helvetica 45 Light" w:hAnsi="Helvetica 45 Light" w:cs="Helvetica"/>
                <w:b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6" w:space="0" w:color="D8D8D8"/>
              <w:bottom w:val="single" w:sz="12" w:space="0" w:color="D8D8D8"/>
            </w:tcBorders>
            <w:shd w:val="clear" w:color="auto" w:fill="auto"/>
            <w:vAlign w:val="bottom"/>
            <w:hideMark/>
          </w:tcPr>
          <w:p w14:paraId="46C41DB8" w14:textId="58A77653" w:rsidR="001F23FC" w:rsidRPr="001F23FC" w:rsidRDefault="001F23FC" w:rsidP="001375E0">
            <w:pPr>
              <w:rPr>
                <w:rFonts w:ascii="Helvetica 45 Light" w:hAnsi="Helvetica 45 Light" w:cs="Helvetica"/>
                <w:b/>
                <w:sz w:val="20"/>
                <w:szCs w:val="20"/>
              </w:rPr>
            </w:pPr>
            <w:r w:rsidRPr="001F23FC">
              <w:rPr>
                <w:rFonts w:ascii="Square721 BT" w:hAnsi="Square721 BT"/>
                <w:b/>
                <w:sz w:val="20"/>
                <w:szCs w:val="24"/>
              </w:rPr>
              <w:t>TA 09Y/1 Powerkit</w:t>
            </w:r>
          </w:p>
        </w:tc>
        <w:tc>
          <w:tcPr>
            <w:tcW w:w="3426" w:type="dxa"/>
            <w:tcBorders>
              <w:top w:val="single" w:sz="6" w:space="0" w:color="D8D8D8"/>
              <w:bottom w:val="single" w:sz="12" w:space="0" w:color="D8D8D8"/>
            </w:tcBorders>
            <w:vAlign w:val="bottom"/>
          </w:tcPr>
          <w:p w14:paraId="242CA604" w14:textId="0824D81D" w:rsidR="001F23FC" w:rsidRPr="001F23FC" w:rsidRDefault="0028322D" w:rsidP="001375E0">
            <w:pPr>
              <w:rPr>
                <w:rFonts w:ascii="Helvetica 45 Light" w:hAnsi="Helvetica 45 Light" w:cs="Helvetica"/>
                <w:b/>
                <w:sz w:val="20"/>
                <w:szCs w:val="20"/>
              </w:rPr>
            </w:pPr>
            <w:r w:rsidRPr="0028322D">
              <w:rPr>
                <w:rFonts w:ascii="Square721 BT" w:hAnsi="Square721 BT"/>
                <w:b/>
                <w:sz w:val="20"/>
                <w:szCs w:val="24"/>
              </w:rPr>
              <w:t>TA 09Y/S1 Powerkit</w:t>
            </w:r>
          </w:p>
        </w:tc>
      </w:tr>
      <w:tr w:rsidR="001F23FC" w:rsidRPr="00301DC1" w14:paraId="562D7D1B" w14:textId="29341573" w:rsidTr="007F4D4A">
        <w:tc>
          <w:tcPr>
            <w:tcW w:w="2235" w:type="dxa"/>
            <w:tcBorders>
              <w:top w:val="single" w:sz="6" w:space="0" w:color="D8D8D8"/>
            </w:tcBorders>
            <w:shd w:val="clear" w:color="auto" w:fill="auto"/>
          </w:tcPr>
          <w:p w14:paraId="7436B845" w14:textId="77777777" w:rsidR="001F23FC" w:rsidRPr="001F23FC" w:rsidRDefault="001F23FC" w:rsidP="001375E0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6" w:space="0" w:color="D8D8D8"/>
            </w:tcBorders>
            <w:shd w:val="clear" w:color="auto" w:fill="auto"/>
          </w:tcPr>
          <w:p w14:paraId="72482E84" w14:textId="77777777" w:rsidR="001F23FC" w:rsidRPr="001F23FC" w:rsidRDefault="001F23FC" w:rsidP="001375E0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6" w:space="0" w:color="D8D8D8"/>
            </w:tcBorders>
          </w:tcPr>
          <w:p w14:paraId="22D4CC83" w14:textId="77777777" w:rsidR="001F23FC" w:rsidRPr="001F23FC" w:rsidRDefault="001F23FC" w:rsidP="001375E0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</w:p>
        </w:tc>
      </w:tr>
      <w:tr w:rsidR="001F23FC" w:rsidRPr="00B81EE2" w14:paraId="2AB1F96F" w14:textId="64310198" w:rsidTr="007F4D4A">
        <w:tc>
          <w:tcPr>
            <w:tcW w:w="2235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2A255817" w14:textId="77777777" w:rsidR="001F23FC" w:rsidRPr="001F23FC" w:rsidRDefault="001F23FC" w:rsidP="001375E0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für</w:t>
            </w:r>
          </w:p>
        </w:tc>
        <w:tc>
          <w:tcPr>
            <w:tcW w:w="342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75B137AE" w14:textId="11E71CCC" w:rsidR="001F23FC" w:rsidRPr="001F23FC" w:rsidRDefault="001F23FC" w:rsidP="001F23FC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Cayenne (250 kW/340 PS/450 Nm)</w:t>
            </w:r>
          </w:p>
        </w:tc>
        <w:tc>
          <w:tcPr>
            <w:tcW w:w="3426" w:type="dxa"/>
            <w:tcBorders>
              <w:top w:val="single" w:sz="6" w:space="0" w:color="D8D8D8"/>
            </w:tcBorders>
          </w:tcPr>
          <w:p w14:paraId="6A72A6F7" w14:textId="182DF5BC" w:rsidR="001F23FC" w:rsidRPr="00B81EE2" w:rsidRDefault="0028322D" w:rsidP="007029A9">
            <w:pPr>
              <w:rPr>
                <w:rFonts w:ascii="Helvetica 45 Light" w:hAnsi="Helvetica 45 Light" w:cs="Helvetica"/>
                <w:sz w:val="20"/>
                <w:szCs w:val="20"/>
                <w:lang w:val="en-GB"/>
              </w:rPr>
            </w:pPr>
            <w:r w:rsidRPr="00B81EE2">
              <w:rPr>
                <w:rFonts w:ascii="Helvetica 45 Light" w:hAnsi="Helvetica 45 Light" w:cs="Helvetica"/>
                <w:sz w:val="20"/>
                <w:szCs w:val="20"/>
                <w:lang w:val="en-GB"/>
              </w:rPr>
              <w:t xml:space="preserve">Cayenne S </w:t>
            </w:r>
            <w:r w:rsidR="001F23FC" w:rsidRPr="00B81EE2">
              <w:rPr>
                <w:rFonts w:ascii="Helvetica 45 Light" w:hAnsi="Helvetica 45 Light" w:cs="Helvetica"/>
                <w:sz w:val="20"/>
                <w:szCs w:val="20"/>
                <w:lang w:val="en-GB"/>
              </w:rPr>
              <w:t>(</w:t>
            </w:r>
            <w:r w:rsidR="007029A9" w:rsidRPr="00B81EE2">
              <w:rPr>
                <w:rFonts w:ascii="Helvetica 45 Light" w:hAnsi="Helvetica 45 Light" w:cs="Helvetica"/>
                <w:sz w:val="20"/>
                <w:szCs w:val="20"/>
                <w:lang w:val="en-GB"/>
              </w:rPr>
              <w:t>324</w:t>
            </w:r>
            <w:r w:rsidR="001F23FC" w:rsidRPr="00B81EE2">
              <w:rPr>
                <w:rFonts w:ascii="Helvetica 45 Light" w:hAnsi="Helvetica 45 Light" w:cs="Helvetica"/>
                <w:sz w:val="20"/>
                <w:szCs w:val="20"/>
                <w:lang w:val="en-GB"/>
              </w:rPr>
              <w:t xml:space="preserve"> kW/</w:t>
            </w:r>
            <w:r w:rsidR="007029A9" w:rsidRPr="00B81EE2">
              <w:rPr>
                <w:rFonts w:ascii="Helvetica 45 Light" w:hAnsi="Helvetica 45 Light" w:cs="Helvetica"/>
                <w:sz w:val="20"/>
                <w:szCs w:val="20"/>
                <w:lang w:val="en-GB"/>
              </w:rPr>
              <w:t>440</w:t>
            </w:r>
            <w:r w:rsidR="001F23FC" w:rsidRPr="00B81EE2">
              <w:rPr>
                <w:rFonts w:ascii="Helvetica 45 Light" w:hAnsi="Helvetica 45 Light" w:cs="Helvetica"/>
                <w:sz w:val="20"/>
                <w:szCs w:val="20"/>
                <w:lang w:val="en-GB"/>
              </w:rPr>
              <w:t xml:space="preserve"> PS/</w:t>
            </w:r>
            <w:r w:rsidR="007029A9" w:rsidRPr="00B81EE2">
              <w:rPr>
                <w:rFonts w:ascii="Helvetica 45 Light" w:hAnsi="Helvetica 45 Light" w:cs="Helvetica"/>
                <w:sz w:val="20"/>
                <w:szCs w:val="20"/>
                <w:lang w:val="en-GB"/>
              </w:rPr>
              <w:t>550</w:t>
            </w:r>
            <w:r w:rsidR="001F23FC" w:rsidRPr="00B81EE2">
              <w:rPr>
                <w:rFonts w:ascii="Helvetica 45 Light" w:hAnsi="Helvetica 45 Light" w:cs="Helvetica"/>
                <w:sz w:val="20"/>
                <w:szCs w:val="20"/>
                <w:lang w:val="en-GB"/>
              </w:rPr>
              <w:t xml:space="preserve"> Nm)</w:t>
            </w:r>
          </w:p>
        </w:tc>
      </w:tr>
      <w:tr w:rsidR="001F23FC" w:rsidRPr="00301DC1" w14:paraId="731704C9" w14:textId="5C6A4596" w:rsidTr="007F4D4A">
        <w:tc>
          <w:tcPr>
            <w:tcW w:w="2235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08BAEE78" w14:textId="77777777" w:rsidR="001F23FC" w:rsidRPr="001F23FC" w:rsidRDefault="001F23FC" w:rsidP="001375E0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Mehrleistung</w:t>
            </w:r>
          </w:p>
        </w:tc>
        <w:tc>
          <w:tcPr>
            <w:tcW w:w="342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065B2E97" w14:textId="44CAC8F7" w:rsidR="001F23FC" w:rsidRPr="001F23FC" w:rsidRDefault="001F23FC" w:rsidP="001F23FC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+29 kW (+40 PS)</w:t>
            </w:r>
          </w:p>
        </w:tc>
        <w:tc>
          <w:tcPr>
            <w:tcW w:w="3426" w:type="dxa"/>
            <w:tcBorders>
              <w:top w:val="single" w:sz="6" w:space="0" w:color="D8D8D8"/>
            </w:tcBorders>
          </w:tcPr>
          <w:p w14:paraId="7A071F03" w14:textId="3DDB063D" w:rsidR="001F23FC" w:rsidRPr="007029A9" w:rsidRDefault="001F23FC" w:rsidP="007029A9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7029A9">
              <w:rPr>
                <w:rFonts w:ascii="Helvetica 45 Light" w:hAnsi="Helvetica 45 Light" w:cs="Helvetica"/>
                <w:sz w:val="20"/>
                <w:szCs w:val="20"/>
              </w:rPr>
              <w:t>+</w:t>
            </w:r>
            <w:r w:rsidR="007029A9" w:rsidRPr="007029A9">
              <w:rPr>
                <w:rFonts w:ascii="Helvetica 45 Light" w:hAnsi="Helvetica 45 Light" w:cs="Helvetica"/>
                <w:sz w:val="20"/>
                <w:szCs w:val="20"/>
              </w:rPr>
              <w:t>51 kW (+70</w:t>
            </w:r>
            <w:r w:rsidRPr="007029A9">
              <w:rPr>
                <w:rFonts w:ascii="Helvetica 45 Light" w:hAnsi="Helvetica 45 Light" w:cs="Helvetica"/>
                <w:sz w:val="20"/>
                <w:szCs w:val="20"/>
              </w:rPr>
              <w:t xml:space="preserve"> PS)</w:t>
            </w:r>
          </w:p>
        </w:tc>
      </w:tr>
      <w:tr w:rsidR="001F23FC" w:rsidRPr="00301DC1" w14:paraId="21B2A842" w14:textId="39A4E78E" w:rsidTr="007F4D4A">
        <w:tc>
          <w:tcPr>
            <w:tcW w:w="2235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551F7A1F" w14:textId="77777777" w:rsidR="001F23FC" w:rsidRPr="001F23FC" w:rsidRDefault="001F23FC" w:rsidP="001375E0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Drehmoment-Zuwachs</w:t>
            </w:r>
          </w:p>
        </w:tc>
        <w:tc>
          <w:tcPr>
            <w:tcW w:w="342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339CCEB4" w14:textId="636A668A" w:rsidR="001F23FC" w:rsidRPr="001F23FC" w:rsidRDefault="001F23FC" w:rsidP="0028322D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+</w:t>
            </w:r>
            <w:r w:rsidR="0028322D">
              <w:rPr>
                <w:rFonts w:ascii="Helvetica 45 Light" w:hAnsi="Helvetica 45 Light" w:cs="Helvetica"/>
                <w:sz w:val="20"/>
                <w:szCs w:val="20"/>
              </w:rPr>
              <w:t>100</w:t>
            </w: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Nm</w:t>
            </w:r>
          </w:p>
        </w:tc>
        <w:tc>
          <w:tcPr>
            <w:tcW w:w="3426" w:type="dxa"/>
            <w:tcBorders>
              <w:top w:val="single" w:sz="6" w:space="0" w:color="D8D8D8"/>
            </w:tcBorders>
          </w:tcPr>
          <w:p w14:paraId="1FD4F503" w14:textId="78A84C29" w:rsidR="001F23FC" w:rsidRPr="007029A9" w:rsidRDefault="001F23FC" w:rsidP="001375E0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7029A9">
              <w:rPr>
                <w:rFonts w:ascii="Helvetica 45 Light" w:hAnsi="Helvetica 45 Light" w:cs="Helvetica"/>
                <w:sz w:val="20"/>
                <w:szCs w:val="20"/>
              </w:rPr>
              <w:t>+250 Nm</w:t>
            </w:r>
          </w:p>
        </w:tc>
      </w:tr>
      <w:tr w:rsidR="001F23FC" w:rsidRPr="00301DC1" w14:paraId="27A18F1E" w14:textId="5E6B25ED" w:rsidTr="007F4D4A">
        <w:tc>
          <w:tcPr>
            <w:tcW w:w="2235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5DEDAFC9" w14:textId="77777777" w:rsidR="001F23FC" w:rsidRPr="001F23FC" w:rsidRDefault="001F23FC" w:rsidP="001375E0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Gesamtleistung</w:t>
            </w:r>
          </w:p>
        </w:tc>
        <w:tc>
          <w:tcPr>
            <w:tcW w:w="342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027D9AA0" w14:textId="1D7FCBB8" w:rsidR="001F23FC" w:rsidRPr="001F23FC" w:rsidRDefault="0028322D" w:rsidP="0028322D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>279</w:t>
            </w:r>
            <w:r w:rsidR="001F23FC"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kW (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t>380</w:t>
            </w:r>
            <w:r w:rsidR="001F23FC"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PS)/</w:t>
            </w:r>
            <w:r w:rsidR="00C16441">
              <w:rPr>
                <w:rFonts w:ascii="Helvetica 45 Light" w:hAnsi="Helvetica 45 Light" w:cs="Helvetica"/>
                <w:sz w:val="20"/>
                <w:szCs w:val="20"/>
              </w:rPr>
              <w:t xml:space="preserve">max. 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t>550</w:t>
            </w:r>
            <w:r w:rsidR="001F23FC"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Nm</w:t>
            </w:r>
          </w:p>
        </w:tc>
        <w:tc>
          <w:tcPr>
            <w:tcW w:w="3426" w:type="dxa"/>
            <w:tcBorders>
              <w:top w:val="single" w:sz="6" w:space="0" w:color="D8D8D8"/>
            </w:tcBorders>
          </w:tcPr>
          <w:p w14:paraId="696B4041" w14:textId="75644060" w:rsidR="001F23FC" w:rsidRPr="007029A9" w:rsidRDefault="007029A9" w:rsidP="007029A9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7029A9">
              <w:rPr>
                <w:rFonts w:ascii="Helvetica 45 Light" w:hAnsi="Helvetica 45 Light" w:cs="Helvetica"/>
                <w:sz w:val="20"/>
                <w:szCs w:val="20"/>
              </w:rPr>
              <w:t>375</w:t>
            </w:r>
            <w:r w:rsidR="001F23FC" w:rsidRPr="007029A9">
              <w:rPr>
                <w:rFonts w:ascii="Helvetica 45 Light" w:hAnsi="Helvetica 45 Light" w:cs="Helvetica"/>
                <w:sz w:val="20"/>
                <w:szCs w:val="20"/>
              </w:rPr>
              <w:t xml:space="preserve"> kW (</w:t>
            </w:r>
            <w:r w:rsidRPr="007029A9">
              <w:rPr>
                <w:rFonts w:ascii="Helvetica 45 Light" w:hAnsi="Helvetica 45 Light" w:cs="Helvetica"/>
                <w:sz w:val="20"/>
                <w:szCs w:val="20"/>
              </w:rPr>
              <w:t>510</w:t>
            </w:r>
            <w:r w:rsidR="001F23FC" w:rsidRPr="007029A9">
              <w:rPr>
                <w:rFonts w:ascii="Helvetica 45 Light" w:hAnsi="Helvetica 45 Light" w:cs="Helvetica"/>
                <w:sz w:val="20"/>
                <w:szCs w:val="20"/>
              </w:rPr>
              <w:t xml:space="preserve"> PS)/</w:t>
            </w:r>
            <w:r w:rsidR="00C16441">
              <w:rPr>
                <w:rFonts w:ascii="Helvetica 45 Light" w:hAnsi="Helvetica 45 Light" w:cs="Helvetica"/>
                <w:sz w:val="20"/>
                <w:szCs w:val="20"/>
              </w:rPr>
              <w:t xml:space="preserve">max. </w:t>
            </w:r>
            <w:r w:rsidRPr="007029A9">
              <w:rPr>
                <w:rFonts w:ascii="Helvetica 45 Light" w:hAnsi="Helvetica 45 Light" w:cs="Helvetica"/>
                <w:sz w:val="20"/>
                <w:szCs w:val="20"/>
              </w:rPr>
              <w:t>650</w:t>
            </w:r>
            <w:r w:rsidR="001F23FC" w:rsidRPr="007029A9">
              <w:rPr>
                <w:rFonts w:ascii="Helvetica 45 Light" w:hAnsi="Helvetica 45 Light" w:cs="Helvetica"/>
                <w:sz w:val="20"/>
                <w:szCs w:val="20"/>
              </w:rPr>
              <w:t xml:space="preserve"> Nm</w:t>
            </w:r>
          </w:p>
        </w:tc>
      </w:tr>
      <w:tr w:rsidR="001F23FC" w:rsidRPr="00301DC1" w14:paraId="52D1354C" w14:textId="0579AB64" w:rsidTr="007F4D4A">
        <w:tc>
          <w:tcPr>
            <w:tcW w:w="2235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7BFC4511" w14:textId="77777777" w:rsidR="001F23FC" w:rsidRPr="001F23FC" w:rsidRDefault="001F23FC" w:rsidP="001375E0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bestehend aus</w:t>
            </w:r>
          </w:p>
        </w:tc>
        <w:tc>
          <w:tcPr>
            <w:tcW w:w="342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17F2A5D9" w14:textId="77777777" w:rsidR="001F23FC" w:rsidRPr="001F23FC" w:rsidRDefault="001F23FC" w:rsidP="001375E0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TECHART TECHTRONIC</w:t>
            </w:r>
          </w:p>
        </w:tc>
        <w:tc>
          <w:tcPr>
            <w:tcW w:w="3426" w:type="dxa"/>
            <w:tcBorders>
              <w:top w:val="single" w:sz="6" w:space="0" w:color="D8D8D8"/>
            </w:tcBorders>
          </w:tcPr>
          <w:p w14:paraId="017FBFD1" w14:textId="78EAEC04" w:rsidR="001F23FC" w:rsidRPr="007029A9" w:rsidRDefault="001F23FC" w:rsidP="001375E0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7029A9">
              <w:rPr>
                <w:rFonts w:ascii="Helvetica 45 Light" w:hAnsi="Helvetica 45 Light" w:cs="Helvetica"/>
                <w:sz w:val="20"/>
                <w:szCs w:val="20"/>
              </w:rPr>
              <w:t>TECHART TECHTRONIC</w:t>
            </w:r>
          </w:p>
        </w:tc>
      </w:tr>
      <w:tr w:rsidR="001F23FC" w:rsidRPr="00301DC1" w14:paraId="0AD359AD" w14:textId="65C1CDF4" w:rsidTr="007F4D4A">
        <w:tc>
          <w:tcPr>
            <w:tcW w:w="2235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429C6C3C" w14:textId="77777777" w:rsidR="001F23FC" w:rsidRPr="001F23FC" w:rsidRDefault="001F23FC" w:rsidP="001375E0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 </w:t>
            </w:r>
          </w:p>
        </w:tc>
        <w:tc>
          <w:tcPr>
            <w:tcW w:w="342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05F1082D" w14:textId="77777777" w:rsidR="001F23FC" w:rsidRPr="001F23FC" w:rsidRDefault="001F23FC" w:rsidP="001375E0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 </w:t>
            </w:r>
          </w:p>
        </w:tc>
        <w:tc>
          <w:tcPr>
            <w:tcW w:w="3426" w:type="dxa"/>
            <w:tcBorders>
              <w:top w:val="single" w:sz="6" w:space="0" w:color="D8D8D8"/>
            </w:tcBorders>
          </w:tcPr>
          <w:p w14:paraId="6CE028CD" w14:textId="669335C3" w:rsidR="001F23FC" w:rsidRPr="007029A9" w:rsidRDefault="001F23FC" w:rsidP="001375E0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7029A9">
              <w:rPr>
                <w:rFonts w:ascii="Helvetica 45 Light" w:hAnsi="Helvetica 45 Light" w:cs="Helvetica"/>
                <w:sz w:val="20"/>
                <w:szCs w:val="20"/>
              </w:rPr>
              <w:t> </w:t>
            </w:r>
          </w:p>
        </w:tc>
      </w:tr>
      <w:tr w:rsidR="001F23FC" w:rsidRPr="00301DC1" w14:paraId="10CB3452" w14:textId="41DE0E7D" w:rsidTr="007F4D4A">
        <w:tc>
          <w:tcPr>
            <w:tcW w:w="2235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69240595" w14:textId="1372D53B" w:rsidR="001F23FC" w:rsidRPr="001F23FC" w:rsidRDefault="001F23FC" w:rsidP="001375E0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Beschleunigung</w:t>
            </w:r>
          </w:p>
        </w:tc>
        <w:tc>
          <w:tcPr>
            <w:tcW w:w="342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25F706C3" w14:textId="77777777" w:rsidR="001F23FC" w:rsidRPr="001F23FC" w:rsidRDefault="001F23FC" w:rsidP="001375E0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 </w:t>
            </w:r>
          </w:p>
        </w:tc>
        <w:tc>
          <w:tcPr>
            <w:tcW w:w="3426" w:type="dxa"/>
            <w:tcBorders>
              <w:top w:val="single" w:sz="6" w:space="0" w:color="D8D8D8"/>
            </w:tcBorders>
          </w:tcPr>
          <w:p w14:paraId="46C0B71D" w14:textId="3882643D" w:rsidR="001F23FC" w:rsidRPr="007029A9" w:rsidRDefault="001F23FC" w:rsidP="001375E0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7029A9">
              <w:rPr>
                <w:rFonts w:ascii="Helvetica 45 Light" w:hAnsi="Helvetica 45 Light" w:cs="Helvetica"/>
                <w:sz w:val="20"/>
                <w:szCs w:val="20"/>
              </w:rPr>
              <w:t> </w:t>
            </w:r>
          </w:p>
        </w:tc>
      </w:tr>
      <w:tr w:rsidR="001F23FC" w:rsidRPr="00301DC1" w14:paraId="4BE7BD8B" w14:textId="3F9BC514" w:rsidTr="007F4D4A">
        <w:tc>
          <w:tcPr>
            <w:tcW w:w="2235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5EA2DA38" w14:textId="77777777" w:rsidR="001F23FC" w:rsidRPr="001F23FC" w:rsidRDefault="001F23FC" w:rsidP="001375E0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0-100 km/h</w:t>
            </w:r>
          </w:p>
        </w:tc>
        <w:tc>
          <w:tcPr>
            <w:tcW w:w="342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289A8B89" w14:textId="1655548C" w:rsidR="001F23FC" w:rsidRPr="001F23FC" w:rsidRDefault="0028322D" w:rsidP="001375E0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>4,9</w:t>
            </w:r>
            <w:r w:rsidR="001F23FC"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s</w:t>
            </w:r>
          </w:p>
        </w:tc>
        <w:tc>
          <w:tcPr>
            <w:tcW w:w="3426" w:type="dxa"/>
            <w:tcBorders>
              <w:top w:val="single" w:sz="6" w:space="0" w:color="D8D8D8"/>
            </w:tcBorders>
          </w:tcPr>
          <w:p w14:paraId="5937244F" w14:textId="0FB2BCBD" w:rsidR="001F23FC" w:rsidRPr="007029A9" w:rsidRDefault="007029A9" w:rsidP="001375E0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7029A9">
              <w:rPr>
                <w:rFonts w:ascii="Helvetica 45 Light" w:hAnsi="Helvetica 45 Light" w:cs="Helvetica"/>
                <w:sz w:val="20"/>
                <w:szCs w:val="20"/>
              </w:rPr>
              <w:t>4,1</w:t>
            </w:r>
            <w:r w:rsidR="001F23FC" w:rsidRPr="007029A9">
              <w:rPr>
                <w:rFonts w:ascii="Helvetica 45 Light" w:hAnsi="Helvetica 45 Light" w:cs="Helvetica"/>
                <w:sz w:val="20"/>
                <w:szCs w:val="20"/>
              </w:rPr>
              <w:t xml:space="preserve"> s</w:t>
            </w:r>
          </w:p>
        </w:tc>
      </w:tr>
      <w:tr w:rsidR="001F23FC" w:rsidRPr="00301DC1" w14:paraId="7B136F31" w14:textId="358D3F33" w:rsidTr="007F4D4A">
        <w:tc>
          <w:tcPr>
            <w:tcW w:w="2235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4777B95E" w14:textId="77777777" w:rsidR="001F23FC" w:rsidRPr="001F23FC" w:rsidRDefault="001F23FC" w:rsidP="001375E0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0-200 km/h</w:t>
            </w:r>
          </w:p>
        </w:tc>
        <w:tc>
          <w:tcPr>
            <w:tcW w:w="342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570F2536" w14:textId="0F0F442F" w:rsidR="001F23FC" w:rsidRPr="001F23FC" w:rsidRDefault="0028322D" w:rsidP="001375E0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>19</w:t>
            </w:r>
            <w:r w:rsidR="001F23FC" w:rsidRPr="001F23FC">
              <w:rPr>
                <w:rFonts w:ascii="Helvetica 45 Light" w:hAnsi="Helvetica 45 Light" w:cs="Helvetica"/>
                <w:sz w:val="20"/>
                <w:szCs w:val="20"/>
              </w:rPr>
              <w:t>,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t>3</w:t>
            </w:r>
            <w:r w:rsidR="001F23FC"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s</w:t>
            </w:r>
          </w:p>
        </w:tc>
        <w:tc>
          <w:tcPr>
            <w:tcW w:w="3426" w:type="dxa"/>
            <w:tcBorders>
              <w:top w:val="single" w:sz="6" w:space="0" w:color="D8D8D8"/>
            </w:tcBorders>
          </w:tcPr>
          <w:p w14:paraId="3A7D7ACA" w14:textId="2B420813" w:rsidR="001F23FC" w:rsidRPr="007029A9" w:rsidRDefault="007029A9" w:rsidP="001375E0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7029A9">
              <w:rPr>
                <w:rFonts w:ascii="Helvetica 45 Light" w:hAnsi="Helvetica 45 Light" w:cs="Helvetica"/>
                <w:sz w:val="20"/>
                <w:szCs w:val="20"/>
              </w:rPr>
              <w:t>14,3</w:t>
            </w:r>
            <w:r w:rsidR="001F23FC" w:rsidRPr="007029A9">
              <w:rPr>
                <w:rFonts w:ascii="Helvetica 45 Light" w:hAnsi="Helvetica 45 Light" w:cs="Helvetica"/>
                <w:sz w:val="20"/>
                <w:szCs w:val="20"/>
              </w:rPr>
              <w:t xml:space="preserve"> s</w:t>
            </w:r>
          </w:p>
        </w:tc>
      </w:tr>
      <w:tr w:rsidR="001F23FC" w:rsidRPr="00301DC1" w14:paraId="0F474FEF" w14:textId="77298562" w:rsidTr="007F4D4A">
        <w:tc>
          <w:tcPr>
            <w:tcW w:w="2235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4FB3C7F2" w14:textId="77777777" w:rsidR="001F23FC" w:rsidRPr="001F23FC" w:rsidRDefault="001F23FC" w:rsidP="001375E0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Höchstgeschwindigkeit</w:t>
            </w:r>
          </w:p>
        </w:tc>
        <w:tc>
          <w:tcPr>
            <w:tcW w:w="342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3F0A756B" w14:textId="6F7FFE86" w:rsidR="001F23FC" w:rsidRPr="001F23FC" w:rsidRDefault="0028322D" w:rsidP="001375E0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>253</w:t>
            </w:r>
            <w:r w:rsidR="001F23FC"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km/h</w:t>
            </w:r>
          </w:p>
        </w:tc>
        <w:tc>
          <w:tcPr>
            <w:tcW w:w="3426" w:type="dxa"/>
            <w:tcBorders>
              <w:top w:val="single" w:sz="6" w:space="0" w:color="D8D8D8"/>
            </w:tcBorders>
          </w:tcPr>
          <w:p w14:paraId="74B9F758" w14:textId="006C1B40" w:rsidR="001F23FC" w:rsidRPr="007029A9" w:rsidRDefault="007029A9" w:rsidP="001375E0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7029A9">
              <w:rPr>
                <w:rFonts w:ascii="Helvetica 45 Light" w:hAnsi="Helvetica 45 Light" w:cs="Helvetica"/>
                <w:sz w:val="20"/>
                <w:szCs w:val="20"/>
              </w:rPr>
              <w:t>275</w:t>
            </w:r>
            <w:r w:rsidR="001F23FC" w:rsidRPr="007029A9">
              <w:rPr>
                <w:rFonts w:ascii="Helvetica 45 Light" w:hAnsi="Helvetica 45 Light" w:cs="Helvetica"/>
                <w:sz w:val="20"/>
                <w:szCs w:val="20"/>
              </w:rPr>
              <w:t xml:space="preserve"> km/h</w:t>
            </w:r>
          </w:p>
        </w:tc>
      </w:tr>
    </w:tbl>
    <w:p w14:paraId="691541AF" w14:textId="2AA56109" w:rsidR="006E125C" w:rsidRDefault="006E125C" w:rsidP="004A1A64">
      <w:pPr>
        <w:spacing w:line="360" w:lineRule="auto"/>
        <w:rPr>
          <w:rFonts w:ascii="Arial" w:hAnsi="Arial"/>
          <w:sz w:val="20"/>
          <w:szCs w:val="20"/>
        </w:rPr>
      </w:pPr>
    </w:p>
    <w:p w14:paraId="3565BD70" w14:textId="528637DC" w:rsidR="0028322D" w:rsidRDefault="0028322D" w:rsidP="004A1A64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pPr w:leftFromText="141" w:rightFromText="141" w:vertAnchor="text" w:horzAnchor="margin" w:tblpY="-291"/>
        <w:tblW w:w="9087" w:type="dxa"/>
        <w:tblBorders>
          <w:bottom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3426"/>
        <w:gridCol w:w="3426"/>
      </w:tblGrid>
      <w:tr w:rsidR="0028322D" w:rsidRPr="00301DC1" w14:paraId="5F1F4D6B" w14:textId="77777777" w:rsidTr="0028322D">
        <w:trPr>
          <w:tblHeader/>
        </w:trPr>
        <w:tc>
          <w:tcPr>
            <w:tcW w:w="2235" w:type="dxa"/>
            <w:tcBorders>
              <w:top w:val="single" w:sz="6" w:space="0" w:color="D8D8D8"/>
              <w:bottom w:val="single" w:sz="12" w:space="0" w:color="D8D8D8"/>
            </w:tcBorders>
            <w:shd w:val="clear" w:color="auto" w:fill="auto"/>
            <w:vAlign w:val="bottom"/>
          </w:tcPr>
          <w:p w14:paraId="3701B9F6" w14:textId="77777777" w:rsidR="0028322D" w:rsidRPr="001F23FC" w:rsidRDefault="0028322D" w:rsidP="0028322D">
            <w:pPr>
              <w:rPr>
                <w:rFonts w:ascii="Helvetica 45 Light" w:hAnsi="Helvetica 45 Light" w:cs="Helvetica"/>
                <w:b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6" w:space="0" w:color="D8D8D8"/>
              <w:bottom w:val="single" w:sz="12" w:space="0" w:color="D8D8D8"/>
            </w:tcBorders>
            <w:shd w:val="clear" w:color="auto" w:fill="auto"/>
            <w:vAlign w:val="bottom"/>
            <w:hideMark/>
          </w:tcPr>
          <w:p w14:paraId="5847DFEB" w14:textId="0C52DB2F" w:rsidR="0028322D" w:rsidRPr="001F23FC" w:rsidRDefault="0028322D" w:rsidP="0028322D">
            <w:pPr>
              <w:rPr>
                <w:rFonts w:ascii="Helvetica 45 Light" w:hAnsi="Helvetica 45 Light" w:cs="Helvetica"/>
                <w:b/>
                <w:sz w:val="20"/>
                <w:szCs w:val="20"/>
              </w:rPr>
            </w:pPr>
            <w:r w:rsidRPr="0028322D">
              <w:rPr>
                <w:rFonts w:ascii="Square721 BT" w:hAnsi="Square721 BT"/>
                <w:b/>
                <w:sz w:val="20"/>
                <w:szCs w:val="24"/>
              </w:rPr>
              <w:t>TA 09Y/E1 Powerkit</w:t>
            </w:r>
          </w:p>
        </w:tc>
        <w:tc>
          <w:tcPr>
            <w:tcW w:w="3426" w:type="dxa"/>
            <w:tcBorders>
              <w:top w:val="single" w:sz="6" w:space="0" w:color="D8D8D8"/>
              <w:bottom w:val="single" w:sz="12" w:space="0" w:color="D8D8D8"/>
            </w:tcBorders>
            <w:vAlign w:val="bottom"/>
          </w:tcPr>
          <w:p w14:paraId="58661422" w14:textId="77777777" w:rsidR="0028322D" w:rsidRPr="001F23FC" w:rsidRDefault="0028322D" w:rsidP="0028322D">
            <w:pPr>
              <w:rPr>
                <w:rFonts w:ascii="Helvetica 45 Light" w:hAnsi="Helvetica 45 Light" w:cs="Helvetica"/>
                <w:b/>
                <w:sz w:val="20"/>
                <w:szCs w:val="20"/>
              </w:rPr>
            </w:pPr>
            <w:r w:rsidRPr="001F23FC">
              <w:rPr>
                <w:rFonts w:ascii="Square721 BT" w:hAnsi="Square721 BT"/>
                <w:b/>
                <w:sz w:val="20"/>
                <w:szCs w:val="24"/>
              </w:rPr>
              <w:t>TA 09Y/S1.1 Powerkit</w:t>
            </w:r>
          </w:p>
        </w:tc>
      </w:tr>
      <w:tr w:rsidR="0028322D" w:rsidRPr="00301DC1" w14:paraId="5502103D" w14:textId="77777777" w:rsidTr="0028322D">
        <w:tc>
          <w:tcPr>
            <w:tcW w:w="2235" w:type="dxa"/>
            <w:tcBorders>
              <w:top w:val="single" w:sz="6" w:space="0" w:color="D8D8D8"/>
            </w:tcBorders>
            <w:shd w:val="clear" w:color="auto" w:fill="auto"/>
          </w:tcPr>
          <w:p w14:paraId="4EE9DF62" w14:textId="77777777" w:rsidR="0028322D" w:rsidRPr="001F23FC" w:rsidRDefault="0028322D" w:rsidP="0028322D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6" w:space="0" w:color="D8D8D8"/>
            </w:tcBorders>
            <w:shd w:val="clear" w:color="auto" w:fill="auto"/>
          </w:tcPr>
          <w:p w14:paraId="7D2B8073" w14:textId="77777777" w:rsidR="0028322D" w:rsidRPr="001F23FC" w:rsidRDefault="0028322D" w:rsidP="0028322D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6" w:space="0" w:color="D8D8D8"/>
            </w:tcBorders>
          </w:tcPr>
          <w:p w14:paraId="08EBB16B" w14:textId="77777777" w:rsidR="0028322D" w:rsidRPr="001F23FC" w:rsidRDefault="0028322D" w:rsidP="0028322D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</w:p>
        </w:tc>
      </w:tr>
      <w:tr w:rsidR="0028322D" w:rsidRPr="00301DC1" w14:paraId="6A2E254E" w14:textId="77777777" w:rsidTr="0028322D">
        <w:tc>
          <w:tcPr>
            <w:tcW w:w="2235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4B35E11B" w14:textId="77777777" w:rsidR="0028322D" w:rsidRPr="001F23FC" w:rsidRDefault="0028322D" w:rsidP="0028322D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für</w:t>
            </w:r>
          </w:p>
        </w:tc>
        <w:tc>
          <w:tcPr>
            <w:tcW w:w="342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6D09A6B1" w14:textId="0E1EC81F" w:rsidR="0028322D" w:rsidRPr="001F23FC" w:rsidRDefault="0028322D" w:rsidP="0042731D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 xml:space="preserve">Cayenne E-Hybrid </w:t>
            </w: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(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t>340</w:t>
            </w: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kW/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t>462</w:t>
            </w: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PS/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br/>
            </w:r>
            <w:r w:rsidR="00C16441">
              <w:rPr>
                <w:rFonts w:ascii="Helvetica 45 Light" w:hAnsi="Helvetica 45 Light" w:cs="Helvetica"/>
                <w:sz w:val="20"/>
                <w:szCs w:val="20"/>
              </w:rPr>
              <w:t>max. 450</w:t>
            </w:r>
            <w:r w:rsidR="00C16441"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Nm</w:t>
            </w:r>
            <w:r w:rsidR="00C16441">
              <w:rPr>
                <w:rFonts w:ascii="Helvetica 45 Light" w:hAnsi="Helvetica 45 Light" w:cs="Helvetica"/>
                <w:sz w:val="20"/>
                <w:szCs w:val="20"/>
              </w:rPr>
              <w:t xml:space="preserve"> </w:t>
            </w:r>
            <w:r w:rsidR="00C16441" w:rsidRPr="0042731D">
              <w:rPr>
                <w:rFonts w:ascii="Helvetica 45 Light" w:hAnsi="Helvetica 45 Light" w:cs="Helvetica"/>
                <w:sz w:val="20"/>
                <w:szCs w:val="20"/>
              </w:rPr>
              <w:t>und 700 Nm Systemmoment)</w:t>
            </w:r>
          </w:p>
        </w:tc>
        <w:tc>
          <w:tcPr>
            <w:tcW w:w="3426" w:type="dxa"/>
            <w:tcBorders>
              <w:top w:val="single" w:sz="6" w:space="0" w:color="D8D8D8"/>
            </w:tcBorders>
          </w:tcPr>
          <w:p w14:paraId="264CC4FF" w14:textId="2BA5794B" w:rsidR="0028322D" w:rsidRPr="001F23FC" w:rsidRDefault="0028322D" w:rsidP="007029A9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Cayenne GTS (338 kW/460 PS/</w:t>
            </w:r>
            <w:r w:rsidR="007029A9">
              <w:rPr>
                <w:rFonts w:ascii="Helvetica 45 Light" w:hAnsi="Helvetica 45 Light" w:cs="Helvetica"/>
                <w:sz w:val="20"/>
                <w:szCs w:val="20"/>
              </w:rPr>
              <w:br/>
            </w: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620 Nm)</w:t>
            </w:r>
          </w:p>
        </w:tc>
      </w:tr>
      <w:tr w:rsidR="0028322D" w:rsidRPr="00301DC1" w14:paraId="648952CC" w14:textId="77777777" w:rsidTr="0028322D">
        <w:tc>
          <w:tcPr>
            <w:tcW w:w="2235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075A03CC" w14:textId="77777777" w:rsidR="0028322D" w:rsidRPr="001F23FC" w:rsidRDefault="0028322D" w:rsidP="0028322D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Mehrleistung</w:t>
            </w:r>
          </w:p>
        </w:tc>
        <w:tc>
          <w:tcPr>
            <w:tcW w:w="342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23505026" w14:textId="7B128FB4" w:rsidR="0028322D" w:rsidRPr="001F23FC" w:rsidRDefault="0028322D" w:rsidP="0028322D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+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t>65</w:t>
            </w: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kW (+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t>88</w:t>
            </w: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PS)</w:t>
            </w:r>
          </w:p>
        </w:tc>
        <w:tc>
          <w:tcPr>
            <w:tcW w:w="3426" w:type="dxa"/>
            <w:tcBorders>
              <w:top w:val="single" w:sz="6" w:space="0" w:color="D8D8D8"/>
            </w:tcBorders>
          </w:tcPr>
          <w:p w14:paraId="5B1F8DA1" w14:textId="77777777" w:rsidR="0028322D" w:rsidRPr="001F23FC" w:rsidRDefault="0028322D" w:rsidP="0028322D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+133 kW (+180 PS)</w:t>
            </w:r>
          </w:p>
        </w:tc>
      </w:tr>
      <w:tr w:rsidR="0028322D" w:rsidRPr="00301DC1" w14:paraId="3C5F7055" w14:textId="77777777" w:rsidTr="0028322D">
        <w:tc>
          <w:tcPr>
            <w:tcW w:w="2235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033A38E0" w14:textId="77777777" w:rsidR="0028322D" w:rsidRPr="001F23FC" w:rsidRDefault="0028322D" w:rsidP="0028322D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Drehmoment-Zuwachs</w:t>
            </w:r>
          </w:p>
        </w:tc>
        <w:tc>
          <w:tcPr>
            <w:tcW w:w="342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6BA497E7" w14:textId="09343271" w:rsidR="0028322D" w:rsidRPr="001F23FC" w:rsidRDefault="0028322D" w:rsidP="0028322D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+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t>130</w:t>
            </w: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Nm</w:t>
            </w:r>
          </w:p>
        </w:tc>
        <w:tc>
          <w:tcPr>
            <w:tcW w:w="3426" w:type="dxa"/>
            <w:tcBorders>
              <w:top w:val="single" w:sz="6" w:space="0" w:color="D8D8D8"/>
            </w:tcBorders>
          </w:tcPr>
          <w:p w14:paraId="24647168" w14:textId="77777777" w:rsidR="0028322D" w:rsidRPr="001F23FC" w:rsidRDefault="0028322D" w:rsidP="0028322D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+250 Nm</w:t>
            </w:r>
          </w:p>
        </w:tc>
      </w:tr>
      <w:tr w:rsidR="0028322D" w:rsidRPr="00301DC1" w14:paraId="61C30CFD" w14:textId="77777777" w:rsidTr="0028322D">
        <w:tc>
          <w:tcPr>
            <w:tcW w:w="2235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346546A5" w14:textId="1A2C2382" w:rsidR="0028322D" w:rsidRPr="001F23FC" w:rsidRDefault="0028322D" w:rsidP="0028322D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Gesamtleistung</w:t>
            </w:r>
            <w:r w:rsidR="00C16441">
              <w:rPr>
                <w:rFonts w:ascii="Helvetica 45 Light" w:hAnsi="Helvetica 45 Light" w:cs="Helvetica"/>
                <w:sz w:val="20"/>
                <w:szCs w:val="20"/>
              </w:rPr>
              <w:t xml:space="preserve"> </w:t>
            </w:r>
          </w:p>
        </w:tc>
        <w:tc>
          <w:tcPr>
            <w:tcW w:w="342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2C53F2A5" w14:textId="20F86C37" w:rsidR="0028322D" w:rsidRPr="00FC6568" w:rsidRDefault="0028322D" w:rsidP="00FC6568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FC6568">
              <w:rPr>
                <w:rFonts w:ascii="Helvetica 45 Light" w:hAnsi="Helvetica 45 Light" w:cs="Helvetica"/>
                <w:sz w:val="20"/>
                <w:szCs w:val="20"/>
              </w:rPr>
              <w:t>405 kW (550 PS)/</w:t>
            </w:r>
            <w:r w:rsidR="00FC6568" w:rsidRPr="00FC6568">
              <w:rPr>
                <w:rFonts w:ascii="Helvetica 45 Light" w:hAnsi="Helvetica 45 Light" w:cs="Helvetica"/>
                <w:sz w:val="20"/>
                <w:szCs w:val="20"/>
              </w:rPr>
              <w:t xml:space="preserve">max. 580 </w:t>
            </w:r>
            <w:r w:rsidR="00C16441">
              <w:rPr>
                <w:rFonts w:ascii="Helvetica 45 Light" w:hAnsi="Helvetica 45 Light" w:cs="Helvetica"/>
                <w:sz w:val="20"/>
                <w:szCs w:val="20"/>
              </w:rPr>
              <w:t xml:space="preserve">Nm Drehmoment </w:t>
            </w:r>
            <w:r w:rsidR="00FC6568" w:rsidRPr="00FC6568">
              <w:rPr>
                <w:rFonts w:ascii="Helvetica 45 Light" w:hAnsi="Helvetica 45 Light" w:cs="Helvetica"/>
                <w:sz w:val="20"/>
                <w:szCs w:val="20"/>
              </w:rPr>
              <w:t>/ 830</w:t>
            </w:r>
            <w:r w:rsidRPr="00FC6568">
              <w:rPr>
                <w:rFonts w:ascii="Helvetica 45 Light" w:hAnsi="Helvetica 45 Light" w:cs="Helvetica"/>
                <w:sz w:val="20"/>
                <w:szCs w:val="20"/>
              </w:rPr>
              <w:t xml:space="preserve"> Nm</w:t>
            </w:r>
            <w:r w:rsidR="00C16441">
              <w:rPr>
                <w:rFonts w:ascii="Helvetica 45 Light" w:hAnsi="Helvetica 45 Light" w:cs="Helvetica"/>
                <w:sz w:val="20"/>
                <w:szCs w:val="20"/>
              </w:rPr>
              <w:t xml:space="preserve"> Systemmoment</w:t>
            </w:r>
          </w:p>
        </w:tc>
        <w:tc>
          <w:tcPr>
            <w:tcW w:w="3426" w:type="dxa"/>
            <w:tcBorders>
              <w:top w:val="single" w:sz="6" w:space="0" w:color="D8D8D8"/>
            </w:tcBorders>
          </w:tcPr>
          <w:p w14:paraId="2B908174" w14:textId="4015CA06" w:rsidR="0028322D" w:rsidRPr="001F23FC" w:rsidRDefault="0028322D" w:rsidP="0028322D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471 kW (640 PS)/</w:t>
            </w:r>
            <w:r w:rsidR="00C16441">
              <w:rPr>
                <w:rFonts w:ascii="Helvetica 45 Light" w:hAnsi="Helvetica 45 Light" w:cs="Helvetica"/>
                <w:sz w:val="20"/>
                <w:szCs w:val="20"/>
              </w:rPr>
              <w:t xml:space="preserve"> max. </w:t>
            </w: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870 Nm</w:t>
            </w:r>
          </w:p>
        </w:tc>
      </w:tr>
      <w:tr w:rsidR="0028322D" w:rsidRPr="00301DC1" w14:paraId="70021593" w14:textId="77777777" w:rsidTr="0028322D">
        <w:tc>
          <w:tcPr>
            <w:tcW w:w="2235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12D63B8D" w14:textId="77777777" w:rsidR="0028322D" w:rsidRPr="001F23FC" w:rsidRDefault="0028322D" w:rsidP="0028322D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bestehend aus</w:t>
            </w:r>
          </w:p>
        </w:tc>
        <w:tc>
          <w:tcPr>
            <w:tcW w:w="342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3FB74A71" w14:textId="3F48765B" w:rsidR="0028322D" w:rsidRPr="001F23FC" w:rsidRDefault="0028322D" w:rsidP="0028322D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TECHART TECHTRONIC</w:t>
            </w:r>
          </w:p>
        </w:tc>
        <w:tc>
          <w:tcPr>
            <w:tcW w:w="3426" w:type="dxa"/>
            <w:tcBorders>
              <w:top w:val="single" w:sz="6" w:space="0" w:color="D8D8D8"/>
            </w:tcBorders>
          </w:tcPr>
          <w:p w14:paraId="75AFB00F" w14:textId="77777777" w:rsidR="0028322D" w:rsidRPr="001F23FC" w:rsidRDefault="0028322D" w:rsidP="0028322D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TECHART TECHTRONIC</w:t>
            </w:r>
          </w:p>
        </w:tc>
      </w:tr>
      <w:tr w:rsidR="0028322D" w:rsidRPr="00301DC1" w14:paraId="298AAFE3" w14:textId="77777777" w:rsidTr="0028322D">
        <w:tc>
          <w:tcPr>
            <w:tcW w:w="2235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13CCEABE" w14:textId="77777777" w:rsidR="0028322D" w:rsidRPr="001F23FC" w:rsidRDefault="0028322D" w:rsidP="0028322D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 </w:t>
            </w:r>
          </w:p>
        </w:tc>
        <w:tc>
          <w:tcPr>
            <w:tcW w:w="342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37564414" w14:textId="5BBA21E8" w:rsidR="0028322D" w:rsidRPr="001F23FC" w:rsidRDefault="0028322D" w:rsidP="0028322D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 </w:t>
            </w:r>
          </w:p>
        </w:tc>
        <w:tc>
          <w:tcPr>
            <w:tcW w:w="3426" w:type="dxa"/>
            <w:tcBorders>
              <w:top w:val="single" w:sz="6" w:space="0" w:color="D8D8D8"/>
            </w:tcBorders>
          </w:tcPr>
          <w:p w14:paraId="037E90EE" w14:textId="77777777" w:rsidR="0028322D" w:rsidRPr="001F23FC" w:rsidRDefault="0028322D" w:rsidP="0028322D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 </w:t>
            </w:r>
          </w:p>
        </w:tc>
      </w:tr>
      <w:tr w:rsidR="0028322D" w:rsidRPr="00301DC1" w14:paraId="38DDBF61" w14:textId="77777777" w:rsidTr="0028322D">
        <w:tc>
          <w:tcPr>
            <w:tcW w:w="2235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488A5E7F" w14:textId="77777777" w:rsidR="0028322D" w:rsidRPr="001F23FC" w:rsidRDefault="0028322D" w:rsidP="0028322D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Beschleunigung</w:t>
            </w:r>
          </w:p>
        </w:tc>
        <w:tc>
          <w:tcPr>
            <w:tcW w:w="342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7F580F77" w14:textId="1E0A66A4" w:rsidR="0028322D" w:rsidRPr="001F23FC" w:rsidRDefault="0028322D" w:rsidP="0028322D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 </w:t>
            </w:r>
          </w:p>
        </w:tc>
        <w:tc>
          <w:tcPr>
            <w:tcW w:w="3426" w:type="dxa"/>
            <w:tcBorders>
              <w:top w:val="single" w:sz="6" w:space="0" w:color="D8D8D8"/>
            </w:tcBorders>
          </w:tcPr>
          <w:p w14:paraId="7056468F" w14:textId="77777777" w:rsidR="0028322D" w:rsidRPr="001F23FC" w:rsidRDefault="0028322D" w:rsidP="0028322D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 </w:t>
            </w:r>
          </w:p>
        </w:tc>
      </w:tr>
      <w:tr w:rsidR="0028322D" w:rsidRPr="00301DC1" w14:paraId="2371FE0C" w14:textId="77777777" w:rsidTr="0028322D">
        <w:tc>
          <w:tcPr>
            <w:tcW w:w="2235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2E03C794" w14:textId="77777777" w:rsidR="0028322D" w:rsidRPr="001F23FC" w:rsidRDefault="0028322D" w:rsidP="0028322D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0-100 km/h</w:t>
            </w:r>
          </w:p>
        </w:tc>
        <w:tc>
          <w:tcPr>
            <w:tcW w:w="342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620C3C59" w14:textId="01ED9311" w:rsidR="0028322D" w:rsidRPr="001F23FC" w:rsidRDefault="0028322D" w:rsidP="0028322D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>4,8</w:t>
            </w: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s</w:t>
            </w:r>
          </w:p>
        </w:tc>
        <w:tc>
          <w:tcPr>
            <w:tcW w:w="3426" w:type="dxa"/>
            <w:tcBorders>
              <w:top w:val="single" w:sz="6" w:space="0" w:color="D8D8D8"/>
            </w:tcBorders>
          </w:tcPr>
          <w:p w14:paraId="0A741C65" w14:textId="77777777" w:rsidR="0028322D" w:rsidRPr="001F23FC" w:rsidRDefault="0028322D" w:rsidP="0028322D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3,6 s</w:t>
            </w:r>
          </w:p>
        </w:tc>
      </w:tr>
      <w:tr w:rsidR="0028322D" w:rsidRPr="00301DC1" w14:paraId="65991B82" w14:textId="77777777" w:rsidTr="0028322D">
        <w:tc>
          <w:tcPr>
            <w:tcW w:w="2235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672BE467" w14:textId="77777777" w:rsidR="0028322D" w:rsidRPr="001F23FC" w:rsidRDefault="0028322D" w:rsidP="0028322D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0-200 km/h</w:t>
            </w:r>
          </w:p>
        </w:tc>
        <w:tc>
          <w:tcPr>
            <w:tcW w:w="342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19E63FA7" w14:textId="4D44D674" w:rsidR="0028322D" w:rsidRPr="001F23FC" w:rsidRDefault="0028322D" w:rsidP="0028322D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>17</w:t>
            </w: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,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t>0</w:t>
            </w: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s</w:t>
            </w:r>
          </w:p>
        </w:tc>
        <w:tc>
          <w:tcPr>
            <w:tcW w:w="3426" w:type="dxa"/>
            <w:tcBorders>
              <w:top w:val="single" w:sz="6" w:space="0" w:color="D8D8D8"/>
            </w:tcBorders>
          </w:tcPr>
          <w:p w14:paraId="3124A34A" w14:textId="77777777" w:rsidR="0028322D" w:rsidRPr="001F23FC" w:rsidRDefault="0028322D" w:rsidP="0028322D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12,5 s</w:t>
            </w:r>
          </w:p>
        </w:tc>
      </w:tr>
      <w:tr w:rsidR="0028322D" w:rsidRPr="00301DC1" w14:paraId="24900A97" w14:textId="77777777" w:rsidTr="0028322D">
        <w:tc>
          <w:tcPr>
            <w:tcW w:w="2235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3DC12AF6" w14:textId="77777777" w:rsidR="0028322D" w:rsidRPr="001F23FC" w:rsidRDefault="0028322D" w:rsidP="0028322D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Höchstgeschwindigkeit</w:t>
            </w:r>
          </w:p>
        </w:tc>
        <w:tc>
          <w:tcPr>
            <w:tcW w:w="342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3699E5F3" w14:textId="4ECD0ABC" w:rsidR="0028322D" w:rsidRPr="001F23FC" w:rsidRDefault="0028322D" w:rsidP="0028322D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>253</w:t>
            </w: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km/h</w:t>
            </w:r>
          </w:p>
        </w:tc>
        <w:tc>
          <w:tcPr>
            <w:tcW w:w="3426" w:type="dxa"/>
            <w:tcBorders>
              <w:top w:val="single" w:sz="6" w:space="0" w:color="D8D8D8"/>
            </w:tcBorders>
          </w:tcPr>
          <w:p w14:paraId="4917792A" w14:textId="77777777" w:rsidR="0028322D" w:rsidRPr="001F23FC" w:rsidRDefault="0028322D" w:rsidP="0028322D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300 km/h</w:t>
            </w:r>
          </w:p>
        </w:tc>
      </w:tr>
    </w:tbl>
    <w:p w14:paraId="0219CAD1" w14:textId="25EA8C99" w:rsidR="0028322D" w:rsidRDefault="0028322D" w:rsidP="004A1A64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pPr w:leftFromText="141" w:rightFromText="141" w:vertAnchor="text" w:horzAnchor="margin" w:tblpY="-291"/>
        <w:tblW w:w="8946" w:type="dxa"/>
        <w:tblBorders>
          <w:bottom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237"/>
      </w:tblGrid>
      <w:tr w:rsidR="00E34756" w:rsidRPr="00301DC1" w14:paraId="4F96D8B7" w14:textId="77777777" w:rsidTr="007F4D4A">
        <w:trPr>
          <w:tblHeader/>
        </w:trPr>
        <w:tc>
          <w:tcPr>
            <w:tcW w:w="2236" w:type="dxa"/>
            <w:tcBorders>
              <w:top w:val="single" w:sz="6" w:space="0" w:color="D8D8D8"/>
              <w:bottom w:val="single" w:sz="12" w:space="0" w:color="D8D8D8"/>
            </w:tcBorders>
            <w:shd w:val="clear" w:color="auto" w:fill="auto"/>
            <w:vAlign w:val="bottom"/>
          </w:tcPr>
          <w:p w14:paraId="29A553A3" w14:textId="77777777" w:rsidR="00E34756" w:rsidRPr="001F23FC" w:rsidRDefault="00E34756" w:rsidP="00E34756">
            <w:pPr>
              <w:rPr>
                <w:rFonts w:ascii="Helvetica 45 Light" w:hAnsi="Helvetica 45 Light" w:cs="Helvetica"/>
                <w:b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6" w:space="0" w:color="D8D8D8"/>
              <w:bottom w:val="single" w:sz="12" w:space="0" w:color="D8D8D8"/>
            </w:tcBorders>
            <w:shd w:val="clear" w:color="auto" w:fill="auto"/>
            <w:vAlign w:val="bottom"/>
            <w:hideMark/>
          </w:tcPr>
          <w:p w14:paraId="46865E65" w14:textId="1F212991" w:rsidR="00E34756" w:rsidRPr="001F23FC" w:rsidRDefault="00E34756" w:rsidP="00E34756">
            <w:pPr>
              <w:rPr>
                <w:rFonts w:ascii="Helvetica 45 Light" w:hAnsi="Helvetica 45 Light" w:cs="Helvetica"/>
                <w:b/>
                <w:sz w:val="20"/>
                <w:szCs w:val="20"/>
              </w:rPr>
            </w:pPr>
            <w:r w:rsidRPr="001F23FC">
              <w:rPr>
                <w:rFonts w:ascii="Square721 BT" w:hAnsi="Square721 BT"/>
                <w:b/>
                <w:sz w:val="20"/>
                <w:szCs w:val="24"/>
              </w:rPr>
              <w:t>TA 09Y/</w:t>
            </w:r>
            <w:r>
              <w:rPr>
                <w:rFonts w:ascii="Square721 BT" w:hAnsi="Square721 BT"/>
                <w:b/>
                <w:sz w:val="20"/>
                <w:szCs w:val="24"/>
              </w:rPr>
              <w:t>T</w:t>
            </w:r>
            <w:r w:rsidRPr="001F23FC">
              <w:rPr>
                <w:rFonts w:ascii="Square721 BT" w:hAnsi="Square721 BT"/>
                <w:b/>
                <w:sz w:val="20"/>
                <w:szCs w:val="24"/>
              </w:rPr>
              <w:t xml:space="preserve">1 </w:t>
            </w:r>
            <w:r>
              <w:rPr>
                <w:rFonts w:ascii="Square721 BT" w:hAnsi="Square721 BT"/>
                <w:b/>
                <w:sz w:val="20"/>
                <w:szCs w:val="24"/>
              </w:rPr>
              <w:br/>
            </w:r>
            <w:r w:rsidRPr="001F23FC">
              <w:rPr>
                <w:rFonts w:ascii="Square721 BT" w:hAnsi="Square721 BT"/>
                <w:b/>
                <w:sz w:val="20"/>
                <w:szCs w:val="24"/>
              </w:rPr>
              <w:t>Powerkit</w:t>
            </w:r>
          </w:p>
        </w:tc>
        <w:tc>
          <w:tcPr>
            <w:tcW w:w="2237" w:type="dxa"/>
            <w:tcBorders>
              <w:top w:val="single" w:sz="6" w:space="0" w:color="D8D8D8"/>
              <w:bottom w:val="single" w:sz="12" w:space="0" w:color="D8D8D8"/>
            </w:tcBorders>
            <w:vAlign w:val="bottom"/>
          </w:tcPr>
          <w:p w14:paraId="6971F322" w14:textId="081DCC6A" w:rsidR="00E34756" w:rsidRPr="001F23FC" w:rsidRDefault="00E34756" w:rsidP="00E34756">
            <w:pPr>
              <w:rPr>
                <w:rFonts w:ascii="Square721 BT" w:hAnsi="Square721 BT"/>
                <w:b/>
                <w:sz w:val="20"/>
                <w:szCs w:val="24"/>
              </w:rPr>
            </w:pPr>
            <w:r w:rsidRPr="001F23FC">
              <w:rPr>
                <w:rFonts w:ascii="Square721 BT" w:hAnsi="Square721 BT"/>
                <w:b/>
                <w:sz w:val="20"/>
                <w:szCs w:val="24"/>
              </w:rPr>
              <w:t>TA 09Y/</w:t>
            </w:r>
            <w:r>
              <w:rPr>
                <w:rFonts w:ascii="Square721 BT" w:hAnsi="Square721 BT"/>
                <w:b/>
                <w:sz w:val="20"/>
                <w:szCs w:val="24"/>
              </w:rPr>
              <w:t>T2</w:t>
            </w:r>
            <w:r w:rsidRPr="001F23FC">
              <w:rPr>
                <w:rFonts w:ascii="Square721 BT" w:hAnsi="Square721 BT"/>
                <w:b/>
                <w:sz w:val="20"/>
                <w:szCs w:val="24"/>
              </w:rPr>
              <w:t xml:space="preserve"> </w:t>
            </w:r>
            <w:r>
              <w:rPr>
                <w:rFonts w:ascii="Square721 BT" w:hAnsi="Square721 BT"/>
                <w:b/>
                <w:sz w:val="20"/>
                <w:szCs w:val="24"/>
              </w:rPr>
              <w:br/>
            </w:r>
            <w:r w:rsidRPr="001F23FC">
              <w:rPr>
                <w:rFonts w:ascii="Square721 BT" w:hAnsi="Square721 BT"/>
                <w:b/>
                <w:sz w:val="20"/>
                <w:szCs w:val="24"/>
              </w:rPr>
              <w:t>Powerkit</w:t>
            </w:r>
          </w:p>
        </w:tc>
        <w:tc>
          <w:tcPr>
            <w:tcW w:w="2237" w:type="dxa"/>
            <w:tcBorders>
              <w:top w:val="single" w:sz="6" w:space="0" w:color="D8D8D8"/>
              <w:bottom w:val="single" w:sz="12" w:space="0" w:color="D8D8D8"/>
            </w:tcBorders>
            <w:vAlign w:val="bottom"/>
          </w:tcPr>
          <w:p w14:paraId="2BE01BCA" w14:textId="41EDB324" w:rsidR="00E34756" w:rsidRPr="001F23FC" w:rsidRDefault="00E34756" w:rsidP="00E34756">
            <w:pPr>
              <w:rPr>
                <w:rFonts w:ascii="Helvetica 45 Light" w:hAnsi="Helvetica 45 Light" w:cs="Helvetica"/>
                <w:b/>
                <w:sz w:val="20"/>
                <w:szCs w:val="20"/>
              </w:rPr>
            </w:pPr>
            <w:r w:rsidRPr="001F23FC">
              <w:rPr>
                <w:rFonts w:ascii="Square721 BT" w:hAnsi="Square721 BT"/>
                <w:b/>
                <w:sz w:val="20"/>
                <w:szCs w:val="24"/>
              </w:rPr>
              <w:t>TA 09Y/</w:t>
            </w:r>
            <w:r>
              <w:rPr>
                <w:rFonts w:ascii="Square721 BT" w:hAnsi="Square721 BT"/>
                <w:b/>
                <w:sz w:val="20"/>
                <w:szCs w:val="24"/>
              </w:rPr>
              <w:t>T</w:t>
            </w:r>
            <w:r w:rsidRPr="001F23FC">
              <w:rPr>
                <w:rFonts w:ascii="Square721 BT" w:hAnsi="Square721 BT"/>
                <w:b/>
                <w:sz w:val="20"/>
                <w:szCs w:val="24"/>
              </w:rPr>
              <w:t>1.1 Powerkit</w:t>
            </w:r>
          </w:p>
        </w:tc>
      </w:tr>
      <w:tr w:rsidR="00E34756" w:rsidRPr="00301DC1" w14:paraId="21B44769" w14:textId="77777777" w:rsidTr="007F4D4A">
        <w:tc>
          <w:tcPr>
            <w:tcW w:w="2236" w:type="dxa"/>
            <w:tcBorders>
              <w:top w:val="single" w:sz="6" w:space="0" w:color="D8D8D8"/>
            </w:tcBorders>
            <w:shd w:val="clear" w:color="auto" w:fill="auto"/>
          </w:tcPr>
          <w:p w14:paraId="6904D77E" w14:textId="77777777" w:rsidR="00E34756" w:rsidRPr="001F23FC" w:rsidRDefault="00E34756" w:rsidP="00E34756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6" w:space="0" w:color="D8D8D8"/>
            </w:tcBorders>
            <w:shd w:val="clear" w:color="auto" w:fill="auto"/>
          </w:tcPr>
          <w:p w14:paraId="79CBF601" w14:textId="77777777" w:rsidR="00E34756" w:rsidRPr="001F23FC" w:rsidRDefault="00E34756" w:rsidP="00E34756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D8D8D8"/>
            </w:tcBorders>
          </w:tcPr>
          <w:p w14:paraId="5799A277" w14:textId="77777777" w:rsidR="00E34756" w:rsidRPr="001F23FC" w:rsidRDefault="00E34756" w:rsidP="00E34756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D8D8D8"/>
            </w:tcBorders>
          </w:tcPr>
          <w:p w14:paraId="20A98086" w14:textId="5EB6502F" w:rsidR="00E34756" w:rsidRPr="001F23FC" w:rsidRDefault="00E34756" w:rsidP="00E34756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</w:p>
        </w:tc>
      </w:tr>
      <w:tr w:rsidR="00E34756" w:rsidRPr="00301DC1" w14:paraId="4442E5AA" w14:textId="77777777" w:rsidTr="007F4D4A">
        <w:tc>
          <w:tcPr>
            <w:tcW w:w="223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1C243980" w14:textId="77777777" w:rsidR="00E34756" w:rsidRPr="001F23FC" w:rsidRDefault="00E34756" w:rsidP="00E34756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für</w:t>
            </w:r>
          </w:p>
        </w:tc>
        <w:tc>
          <w:tcPr>
            <w:tcW w:w="223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34BE9960" w14:textId="00EC4D10" w:rsidR="00E34756" w:rsidRPr="00FC6568" w:rsidRDefault="00E34756" w:rsidP="00E34756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FC6568">
              <w:rPr>
                <w:rFonts w:ascii="Helvetica 45 Light" w:hAnsi="Helvetica 45 Light" w:cs="Helvetica"/>
                <w:sz w:val="20"/>
                <w:szCs w:val="20"/>
              </w:rPr>
              <w:t>Cayenne Turbo (404 kW/550 PS/</w:t>
            </w:r>
            <w:r w:rsidR="00FC6568" w:rsidRPr="00FC6568">
              <w:rPr>
                <w:rFonts w:ascii="Helvetica 45 Light" w:hAnsi="Helvetica 45 Light" w:cs="Helvetica"/>
                <w:sz w:val="20"/>
                <w:szCs w:val="20"/>
              </w:rPr>
              <w:t xml:space="preserve">770 </w:t>
            </w:r>
            <w:r w:rsidRPr="00FC6568">
              <w:rPr>
                <w:rFonts w:ascii="Helvetica 45 Light" w:hAnsi="Helvetica 45 Light" w:cs="Helvetica"/>
                <w:sz w:val="20"/>
                <w:szCs w:val="20"/>
              </w:rPr>
              <w:t>Nm)</w:t>
            </w:r>
          </w:p>
        </w:tc>
        <w:tc>
          <w:tcPr>
            <w:tcW w:w="2237" w:type="dxa"/>
            <w:tcBorders>
              <w:top w:val="single" w:sz="6" w:space="0" w:color="D8D8D8"/>
            </w:tcBorders>
          </w:tcPr>
          <w:p w14:paraId="163DFFA5" w14:textId="1B8056AD" w:rsidR="00E34756" w:rsidRPr="00FC6568" w:rsidRDefault="00E34756" w:rsidP="00E34756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FC6568">
              <w:rPr>
                <w:rFonts w:ascii="Helvetica 45 Light" w:hAnsi="Helvetica 45 Light" w:cs="Helvetica"/>
                <w:sz w:val="20"/>
                <w:szCs w:val="20"/>
              </w:rPr>
              <w:t>Cayenne Turbo (404 kW/550 PS/</w:t>
            </w:r>
            <w:r w:rsidR="00FC6568" w:rsidRPr="00FC6568">
              <w:rPr>
                <w:rFonts w:ascii="Helvetica 45 Light" w:hAnsi="Helvetica 45 Light" w:cs="Helvetica"/>
                <w:sz w:val="20"/>
                <w:szCs w:val="20"/>
              </w:rPr>
              <w:t xml:space="preserve">770 </w:t>
            </w:r>
            <w:r w:rsidRPr="00FC6568">
              <w:rPr>
                <w:rFonts w:ascii="Helvetica 45 Light" w:hAnsi="Helvetica 45 Light" w:cs="Helvetica"/>
                <w:sz w:val="20"/>
                <w:szCs w:val="20"/>
              </w:rPr>
              <w:t>Nm)</w:t>
            </w:r>
          </w:p>
        </w:tc>
        <w:tc>
          <w:tcPr>
            <w:tcW w:w="2237" w:type="dxa"/>
            <w:tcBorders>
              <w:top w:val="single" w:sz="6" w:space="0" w:color="D8D8D8"/>
            </w:tcBorders>
          </w:tcPr>
          <w:p w14:paraId="0F0EC25B" w14:textId="02C52664" w:rsidR="00E34756" w:rsidRPr="001F23FC" w:rsidRDefault="00FC6568" w:rsidP="0042731D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FC6568">
              <w:rPr>
                <w:rFonts w:ascii="Helvetica 45 Light" w:hAnsi="Helvetica 45 Light" w:cs="Helvetica"/>
                <w:sz w:val="20"/>
                <w:szCs w:val="20"/>
              </w:rPr>
              <w:t xml:space="preserve">Cayenne Turbo S E-Hybrid </w:t>
            </w:r>
            <w:r w:rsidR="00E34756" w:rsidRPr="001F23FC">
              <w:rPr>
                <w:rFonts w:ascii="Helvetica 45 Light" w:hAnsi="Helvetica 45 Light" w:cs="Helvetica"/>
                <w:sz w:val="20"/>
                <w:szCs w:val="20"/>
              </w:rPr>
              <w:t>(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t>404</w:t>
            </w:r>
            <w:r w:rsidR="00E34756"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kW/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t>550</w:t>
            </w:r>
            <w:r w:rsidR="00E34756"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PS/</w:t>
            </w:r>
            <w:r w:rsidR="00E34756">
              <w:rPr>
                <w:rFonts w:ascii="Helvetica 45 Light" w:hAnsi="Helvetica 45 Light" w:cs="Helvetica"/>
                <w:sz w:val="20"/>
                <w:szCs w:val="20"/>
              </w:rPr>
              <w:br/>
            </w:r>
            <w:r w:rsidR="00C16441">
              <w:rPr>
                <w:rFonts w:ascii="Helvetica 45 Light" w:hAnsi="Helvetica 45 Light" w:cs="Helvetica"/>
                <w:sz w:val="20"/>
                <w:szCs w:val="20"/>
              </w:rPr>
              <w:t>max. 770</w:t>
            </w:r>
            <w:r w:rsidR="00E34756"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Nm</w:t>
            </w:r>
            <w:r w:rsidR="00C16441">
              <w:rPr>
                <w:rFonts w:ascii="Helvetica 45 Light" w:hAnsi="Helvetica 45 Light" w:cs="Helvetica"/>
                <w:sz w:val="20"/>
                <w:szCs w:val="20"/>
              </w:rPr>
              <w:t xml:space="preserve"> und</w:t>
            </w:r>
            <w:r w:rsidR="0042731D">
              <w:rPr>
                <w:rFonts w:ascii="Helvetica 45 Light" w:hAnsi="Helvetica 45 Light" w:cs="Helvetica"/>
                <w:sz w:val="20"/>
                <w:szCs w:val="20"/>
              </w:rPr>
              <w:br/>
              <w:t>900 Nm System-</w:t>
            </w:r>
            <w:r w:rsidR="00C16441">
              <w:rPr>
                <w:rFonts w:ascii="Helvetica 45 Light" w:hAnsi="Helvetica 45 Light" w:cs="Helvetica"/>
                <w:sz w:val="20"/>
                <w:szCs w:val="20"/>
              </w:rPr>
              <w:t>moment</w:t>
            </w:r>
            <w:r w:rsidR="00E34756" w:rsidRPr="001F23FC">
              <w:rPr>
                <w:rFonts w:ascii="Helvetica 45 Light" w:hAnsi="Helvetica 45 Light" w:cs="Helvetica"/>
                <w:sz w:val="20"/>
                <w:szCs w:val="20"/>
              </w:rPr>
              <w:t>)</w:t>
            </w:r>
          </w:p>
        </w:tc>
      </w:tr>
      <w:tr w:rsidR="00E34756" w:rsidRPr="00301DC1" w14:paraId="3794EBC1" w14:textId="77777777" w:rsidTr="007F4D4A">
        <w:tc>
          <w:tcPr>
            <w:tcW w:w="223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557184F8" w14:textId="77777777" w:rsidR="00E34756" w:rsidRPr="001F23FC" w:rsidRDefault="00E34756" w:rsidP="00E34756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Mehrleistung</w:t>
            </w:r>
          </w:p>
        </w:tc>
        <w:tc>
          <w:tcPr>
            <w:tcW w:w="223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7F07129B" w14:textId="60E42DF9" w:rsidR="00E34756" w:rsidRPr="00FC6568" w:rsidRDefault="00E34756" w:rsidP="00E34756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FC6568">
              <w:rPr>
                <w:rFonts w:ascii="Helvetica 45 Light" w:hAnsi="Helvetica 45 Light" w:cs="Helvetica"/>
                <w:sz w:val="20"/>
                <w:szCs w:val="20"/>
              </w:rPr>
              <w:t>+66 kW (+90 PS)</w:t>
            </w:r>
          </w:p>
        </w:tc>
        <w:tc>
          <w:tcPr>
            <w:tcW w:w="2237" w:type="dxa"/>
            <w:tcBorders>
              <w:top w:val="single" w:sz="6" w:space="0" w:color="D8D8D8"/>
            </w:tcBorders>
          </w:tcPr>
          <w:p w14:paraId="030D27F6" w14:textId="412B49DB" w:rsidR="00E34756" w:rsidRPr="00FC6568" w:rsidRDefault="00E34756" w:rsidP="00E34756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FC6568">
              <w:rPr>
                <w:rFonts w:ascii="Helvetica 45 Light" w:hAnsi="Helvetica 45 Light" w:cs="Helvetica"/>
                <w:sz w:val="20"/>
                <w:szCs w:val="20"/>
              </w:rPr>
              <w:t>+110 kW (+150 PS)</w:t>
            </w:r>
          </w:p>
        </w:tc>
        <w:tc>
          <w:tcPr>
            <w:tcW w:w="2237" w:type="dxa"/>
            <w:tcBorders>
              <w:top w:val="single" w:sz="6" w:space="0" w:color="D8D8D8"/>
            </w:tcBorders>
          </w:tcPr>
          <w:p w14:paraId="4D61AF75" w14:textId="1926C58C" w:rsidR="00E34756" w:rsidRPr="001F23FC" w:rsidRDefault="00E34756" w:rsidP="00FC6568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+</w:t>
            </w:r>
            <w:r w:rsidR="00FC6568">
              <w:rPr>
                <w:rFonts w:ascii="Helvetica 45 Light" w:hAnsi="Helvetica 45 Light" w:cs="Helvetica"/>
                <w:sz w:val="20"/>
                <w:szCs w:val="20"/>
              </w:rPr>
              <w:t>51</w:t>
            </w: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kW (+</w:t>
            </w:r>
            <w:r w:rsidR="00FC6568">
              <w:rPr>
                <w:rFonts w:ascii="Helvetica 45 Light" w:hAnsi="Helvetica 45 Light" w:cs="Helvetica"/>
                <w:sz w:val="20"/>
                <w:szCs w:val="20"/>
              </w:rPr>
              <w:t>70</w:t>
            </w: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PS)</w:t>
            </w:r>
          </w:p>
        </w:tc>
      </w:tr>
      <w:tr w:rsidR="00E34756" w:rsidRPr="00301DC1" w14:paraId="363B5450" w14:textId="77777777" w:rsidTr="007F4D4A">
        <w:tc>
          <w:tcPr>
            <w:tcW w:w="223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67251331" w14:textId="77777777" w:rsidR="00E34756" w:rsidRPr="001F23FC" w:rsidRDefault="00E34756" w:rsidP="00E34756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Drehmoment-Zuwachs</w:t>
            </w:r>
          </w:p>
        </w:tc>
        <w:tc>
          <w:tcPr>
            <w:tcW w:w="223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145E34F7" w14:textId="2997ACBA" w:rsidR="00E34756" w:rsidRPr="00FC6568" w:rsidRDefault="00E34756" w:rsidP="00E34756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FC6568">
              <w:rPr>
                <w:rFonts w:ascii="Helvetica 45 Light" w:hAnsi="Helvetica 45 Light" w:cs="Helvetica"/>
                <w:sz w:val="20"/>
                <w:szCs w:val="20"/>
              </w:rPr>
              <w:t>+130 Nm</w:t>
            </w:r>
          </w:p>
        </w:tc>
        <w:tc>
          <w:tcPr>
            <w:tcW w:w="2237" w:type="dxa"/>
            <w:tcBorders>
              <w:top w:val="single" w:sz="6" w:space="0" w:color="D8D8D8"/>
            </w:tcBorders>
          </w:tcPr>
          <w:p w14:paraId="0AC169C0" w14:textId="094B17B9" w:rsidR="00E34756" w:rsidRPr="00FC6568" w:rsidRDefault="00E34756" w:rsidP="00E34756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FC6568">
              <w:rPr>
                <w:rFonts w:ascii="Helvetica 45 Light" w:hAnsi="Helvetica 45 Light" w:cs="Helvetica"/>
                <w:sz w:val="20"/>
                <w:szCs w:val="20"/>
              </w:rPr>
              <w:t>+130 Nm</w:t>
            </w:r>
          </w:p>
        </w:tc>
        <w:tc>
          <w:tcPr>
            <w:tcW w:w="2237" w:type="dxa"/>
            <w:tcBorders>
              <w:top w:val="single" w:sz="6" w:space="0" w:color="D8D8D8"/>
            </w:tcBorders>
          </w:tcPr>
          <w:p w14:paraId="7D22AC5D" w14:textId="1227DEEB" w:rsidR="00E34756" w:rsidRPr="001F23FC" w:rsidRDefault="00E34756" w:rsidP="00FC6568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+</w:t>
            </w:r>
            <w:r w:rsidR="00FC6568">
              <w:rPr>
                <w:rFonts w:ascii="Helvetica 45 Light" w:hAnsi="Helvetica 45 Light" w:cs="Helvetica"/>
                <w:sz w:val="20"/>
                <w:szCs w:val="20"/>
              </w:rPr>
              <w:t>130</w:t>
            </w: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Nm</w:t>
            </w:r>
          </w:p>
        </w:tc>
      </w:tr>
      <w:tr w:rsidR="00E34756" w:rsidRPr="00301DC1" w14:paraId="5A2CBAD9" w14:textId="77777777" w:rsidTr="007F4D4A">
        <w:tc>
          <w:tcPr>
            <w:tcW w:w="223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1D1E4387" w14:textId="77777777" w:rsidR="00E34756" w:rsidRPr="001F23FC" w:rsidRDefault="00E34756" w:rsidP="00E34756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Gesamtleistung</w:t>
            </w:r>
          </w:p>
        </w:tc>
        <w:tc>
          <w:tcPr>
            <w:tcW w:w="223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2D1149F1" w14:textId="647B6C9E" w:rsidR="00E34756" w:rsidRPr="00FC6568" w:rsidRDefault="00E34756" w:rsidP="00E34756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FC6568">
              <w:rPr>
                <w:rFonts w:ascii="Helvetica 45 Light" w:hAnsi="Helvetica 45 Light" w:cs="Helvetica"/>
                <w:sz w:val="20"/>
                <w:szCs w:val="20"/>
              </w:rPr>
              <w:t>471 kW (640 PS)/</w:t>
            </w:r>
            <w:r w:rsidR="00C16441">
              <w:rPr>
                <w:rFonts w:ascii="Helvetica 45 Light" w:hAnsi="Helvetica 45 Light" w:cs="Helvetica"/>
                <w:sz w:val="20"/>
                <w:szCs w:val="20"/>
              </w:rPr>
              <w:br/>
              <w:t xml:space="preserve">max. </w:t>
            </w:r>
            <w:r w:rsidRPr="00FC6568">
              <w:rPr>
                <w:rFonts w:ascii="Helvetica 45 Light" w:hAnsi="Helvetica 45 Light" w:cs="Helvetica"/>
                <w:sz w:val="20"/>
                <w:szCs w:val="20"/>
              </w:rPr>
              <w:t>900 Nm</w:t>
            </w:r>
          </w:p>
        </w:tc>
        <w:tc>
          <w:tcPr>
            <w:tcW w:w="2237" w:type="dxa"/>
            <w:tcBorders>
              <w:top w:val="single" w:sz="6" w:space="0" w:color="D8D8D8"/>
            </w:tcBorders>
          </w:tcPr>
          <w:p w14:paraId="36C46E7D" w14:textId="4A2F12C6" w:rsidR="00E34756" w:rsidRPr="00FC6568" w:rsidRDefault="00E34756" w:rsidP="00E34756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FC6568">
              <w:rPr>
                <w:rFonts w:ascii="Helvetica 45 Light" w:hAnsi="Helvetica 45 Light" w:cs="Helvetica"/>
                <w:sz w:val="20"/>
                <w:szCs w:val="20"/>
              </w:rPr>
              <w:t>515 kW (700 PS)/</w:t>
            </w:r>
            <w:r w:rsidR="00C16441">
              <w:rPr>
                <w:rFonts w:ascii="Helvetica 45 Light" w:hAnsi="Helvetica 45 Light" w:cs="Helvetica"/>
                <w:sz w:val="20"/>
                <w:szCs w:val="20"/>
              </w:rPr>
              <w:br/>
              <w:t xml:space="preserve">max. </w:t>
            </w:r>
            <w:r w:rsidRPr="00FC6568">
              <w:rPr>
                <w:rFonts w:ascii="Helvetica 45 Light" w:hAnsi="Helvetica 45 Light" w:cs="Helvetica"/>
                <w:sz w:val="20"/>
                <w:szCs w:val="20"/>
              </w:rPr>
              <w:t>900 Nm</w:t>
            </w:r>
          </w:p>
        </w:tc>
        <w:tc>
          <w:tcPr>
            <w:tcW w:w="2237" w:type="dxa"/>
            <w:tcBorders>
              <w:top w:val="single" w:sz="6" w:space="0" w:color="D8D8D8"/>
            </w:tcBorders>
          </w:tcPr>
          <w:p w14:paraId="0B4E695D" w14:textId="22484F29" w:rsidR="00E34756" w:rsidRPr="001F23FC" w:rsidRDefault="00FC6568" w:rsidP="00FC6568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>551</w:t>
            </w:r>
            <w:r w:rsidR="00E34756"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kW (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t>750</w:t>
            </w:r>
            <w:r w:rsidR="00E34756"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PS)/</w:t>
            </w:r>
            <w:r w:rsidR="00C16441">
              <w:rPr>
                <w:rFonts w:ascii="Helvetica 45 Light" w:hAnsi="Helvetica 45 Light" w:cs="Helvetica"/>
                <w:sz w:val="20"/>
                <w:szCs w:val="20"/>
              </w:rPr>
              <w:br/>
            </w:r>
            <w:r>
              <w:rPr>
                <w:rFonts w:ascii="Helvetica 45 Light" w:hAnsi="Helvetica 45 Light" w:cs="Helvetica"/>
                <w:sz w:val="20"/>
                <w:szCs w:val="20"/>
              </w:rPr>
              <w:t>max. 1.030</w:t>
            </w:r>
            <w:r w:rsidR="00E34756"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Nm</w:t>
            </w:r>
          </w:p>
        </w:tc>
      </w:tr>
      <w:tr w:rsidR="00E34756" w:rsidRPr="00301DC1" w14:paraId="12E036D0" w14:textId="77777777" w:rsidTr="007F4D4A">
        <w:tc>
          <w:tcPr>
            <w:tcW w:w="223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0108FB2A" w14:textId="77777777" w:rsidR="00E34756" w:rsidRPr="001F23FC" w:rsidRDefault="00E34756" w:rsidP="00E34756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bestehend aus</w:t>
            </w:r>
          </w:p>
        </w:tc>
        <w:tc>
          <w:tcPr>
            <w:tcW w:w="223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5098360D" w14:textId="77777777" w:rsidR="00E34756" w:rsidRPr="00FC6568" w:rsidRDefault="00E34756" w:rsidP="00E34756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FC6568">
              <w:rPr>
                <w:rFonts w:ascii="Helvetica 45 Light" w:hAnsi="Helvetica 45 Light" w:cs="Helvetica"/>
                <w:sz w:val="20"/>
                <w:szCs w:val="20"/>
              </w:rPr>
              <w:t>TECHART TECHTRONIC</w:t>
            </w:r>
          </w:p>
        </w:tc>
        <w:tc>
          <w:tcPr>
            <w:tcW w:w="2237" w:type="dxa"/>
            <w:tcBorders>
              <w:top w:val="single" w:sz="6" w:space="0" w:color="D8D8D8"/>
            </w:tcBorders>
          </w:tcPr>
          <w:p w14:paraId="3E293BE5" w14:textId="5C13AA29" w:rsidR="00E34756" w:rsidRPr="00FC6568" w:rsidRDefault="00E34756" w:rsidP="00E34756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FC6568">
              <w:rPr>
                <w:rFonts w:ascii="Helvetica 45 Light" w:hAnsi="Helvetica 45 Light" w:cs="Helvetica"/>
                <w:sz w:val="20"/>
                <w:szCs w:val="20"/>
              </w:rPr>
              <w:t>TECHART TECHTRONIC</w:t>
            </w:r>
          </w:p>
        </w:tc>
        <w:tc>
          <w:tcPr>
            <w:tcW w:w="2237" w:type="dxa"/>
            <w:tcBorders>
              <w:top w:val="single" w:sz="6" w:space="0" w:color="D8D8D8"/>
            </w:tcBorders>
          </w:tcPr>
          <w:p w14:paraId="7A5E689D" w14:textId="43850A16" w:rsidR="00E34756" w:rsidRPr="001F23FC" w:rsidRDefault="00E34756" w:rsidP="00E34756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TECHART TECHTRONIC</w:t>
            </w:r>
          </w:p>
        </w:tc>
      </w:tr>
      <w:tr w:rsidR="00E34756" w:rsidRPr="00301DC1" w14:paraId="43F01C9E" w14:textId="77777777" w:rsidTr="007F4D4A">
        <w:tc>
          <w:tcPr>
            <w:tcW w:w="223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3E13C059" w14:textId="77777777" w:rsidR="00E34756" w:rsidRPr="001F23FC" w:rsidRDefault="00E34756" w:rsidP="00E34756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16C6E5C2" w14:textId="77777777" w:rsidR="00E34756" w:rsidRPr="00FC6568" w:rsidRDefault="00E34756" w:rsidP="00E34756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FC6568">
              <w:rPr>
                <w:rFonts w:ascii="Helvetica 45 Light" w:hAnsi="Helvetica 45 Light" w:cs="Helvetica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single" w:sz="6" w:space="0" w:color="D8D8D8"/>
            </w:tcBorders>
          </w:tcPr>
          <w:p w14:paraId="42692D8E" w14:textId="6BC39ACA" w:rsidR="00E34756" w:rsidRPr="00FC6568" w:rsidRDefault="00E34756" w:rsidP="00E34756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FC6568">
              <w:rPr>
                <w:rFonts w:ascii="Helvetica 45 Light" w:hAnsi="Helvetica 45 Light" w:cs="Helvetica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single" w:sz="6" w:space="0" w:color="D8D8D8"/>
            </w:tcBorders>
          </w:tcPr>
          <w:p w14:paraId="67690BA1" w14:textId="3D423E8F" w:rsidR="00E34756" w:rsidRPr="001F23FC" w:rsidRDefault="00E34756" w:rsidP="00E34756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 </w:t>
            </w:r>
          </w:p>
        </w:tc>
      </w:tr>
      <w:tr w:rsidR="00E34756" w:rsidRPr="00301DC1" w14:paraId="0AFBE714" w14:textId="77777777" w:rsidTr="007F4D4A">
        <w:tc>
          <w:tcPr>
            <w:tcW w:w="223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6D86C046" w14:textId="77777777" w:rsidR="00E34756" w:rsidRPr="001F23FC" w:rsidRDefault="00E34756" w:rsidP="00E34756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Beschleunigung</w:t>
            </w:r>
          </w:p>
        </w:tc>
        <w:tc>
          <w:tcPr>
            <w:tcW w:w="223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658B2654" w14:textId="77777777" w:rsidR="00E34756" w:rsidRPr="00FC6568" w:rsidRDefault="00E34756" w:rsidP="00E34756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FC6568">
              <w:rPr>
                <w:rFonts w:ascii="Helvetica 45 Light" w:hAnsi="Helvetica 45 Light" w:cs="Helvetica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single" w:sz="6" w:space="0" w:color="D8D8D8"/>
            </w:tcBorders>
          </w:tcPr>
          <w:p w14:paraId="63A12B81" w14:textId="4A162EE5" w:rsidR="00E34756" w:rsidRPr="00FC6568" w:rsidRDefault="00E34756" w:rsidP="00E34756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FC6568">
              <w:rPr>
                <w:rFonts w:ascii="Helvetica 45 Light" w:hAnsi="Helvetica 45 Light" w:cs="Helvetica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single" w:sz="6" w:space="0" w:color="D8D8D8"/>
            </w:tcBorders>
          </w:tcPr>
          <w:p w14:paraId="264A49BF" w14:textId="4DEC2755" w:rsidR="00E34756" w:rsidRPr="001F23FC" w:rsidRDefault="00E34756" w:rsidP="00E34756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 </w:t>
            </w:r>
          </w:p>
        </w:tc>
      </w:tr>
      <w:tr w:rsidR="00E34756" w:rsidRPr="00301DC1" w14:paraId="4F743D07" w14:textId="77777777" w:rsidTr="007F4D4A">
        <w:tc>
          <w:tcPr>
            <w:tcW w:w="223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7CDC90B3" w14:textId="77777777" w:rsidR="00E34756" w:rsidRPr="001F23FC" w:rsidRDefault="00E34756" w:rsidP="00E34756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0-100 km/h</w:t>
            </w:r>
          </w:p>
        </w:tc>
        <w:tc>
          <w:tcPr>
            <w:tcW w:w="223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34A82A33" w14:textId="491A9186" w:rsidR="00E34756" w:rsidRPr="00FC6568" w:rsidRDefault="00E34756" w:rsidP="00E34756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FC6568">
              <w:rPr>
                <w:rFonts w:ascii="Helvetica 45 Light" w:hAnsi="Helvetica 45 Light" w:cs="Helvetica"/>
                <w:sz w:val="20"/>
                <w:szCs w:val="20"/>
              </w:rPr>
              <w:t>3,7 s</w:t>
            </w:r>
          </w:p>
        </w:tc>
        <w:tc>
          <w:tcPr>
            <w:tcW w:w="2237" w:type="dxa"/>
            <w:tcBorders>
              <w:top w:val="single" w:sz="6" w:space="0" w:color="D8D8D8"/>
            </w:tcBorders>
          </w:tcPr>
          <w:p w14:paraId="08BC9B25" w14:textId="318D5A61" w:rsidR="00E34756" w:rsidRPr="00FC6568" w:rsidRDefault="00E34756" w:rsidP="00FC6568">
            <w:pPr>
              <w:rPr>
                <w:rFonts w:ascii="Helvetica 45 Light" w:hAnsi="Helvetica 45 Light" w:cs="Helvetica"/>
                <w:sz w:val="20"/>
                <w:szCs w:val="20"/>
                <w:vertAlign w:val="superscript"/>
              </w:rPr>
            </w:pPr>
            <w:r w:rsidRPr="00FC6568">
              <w:rPr>
                <w:rFonts w:ascii="Helvetica 45 Light" w:hAnsi="Helvetica 45 Light" w:cs="Helvetica"/>
                <w:sz w:val="20"/>
                <w:szCs w:val="20"/>
              </w:rPr>
              <w:t>3,</w:t>
            </w:r>
            <w:r w:rsidR="00FC6568" w:rsidRPr="00FC6568">
              <w:rPr>
                <w:rFonts w:ascii="Helvetica 45 Light" w:hAnsi="Helvetica 45 Light" w:cs="Helvetica"/>
                <w:sz w:val="20"/>
                <w:szCs w:val="20"/>
              </w:rPr>
              <w:t>3</w:t>
            </w:r>
            <w:r w:rsidRPr="00FC6568">
              <w:rPr>
                <w:rFonts w:ascii="Helvetica 45 Light" w:hAnsi="Helvetica 45 Light" w:cs="Helvetica"/>
                <w:sz w:val="20"/>
                <w:szCs w:val="20"/>
              </w:rPr>
              <w:t xml:space="preserve"> s</w:t>
            </w:r>
            <w:r w:rsidR="00FC6568" w:rsidRPr="00FC6568">
              <w:rPr>
                <w:rFonts w:ascii="Helvetica 45 Light" w:hAnsi="Helvetica 45 Light" w:cs="Helvetica"/>
                <w:sz w:val="20"/>
                <w:szCs w:val="20"/>
              </w:rPr>
              <w:t xml:space="preserve"> (3,2 s)</w:t>
            </w:r>
          </w:p>
        </w:tc>
        <w:tc>
          <w:tcPr>
            <w:tcW w:w="2237" w:type="dxa"/>
            <w:tcBorders>
              <w:top w:val="single" w:sz="6" w:space="0" w:color="D8D8D8"/>
            </w:tcBorders>
          </w:tcPr>
          <w:p w14:paraId="3267B414" w14:textId="3FCD545F" w:rsidR="00E34756" w:rsidRPr="001F23FC" w:rsidRDefault="00FC6568" w:rsidP="00E34756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>3,5</w:t>
            </w:r>
            <w:r w:rsidR="00E34756"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s</w:t>
            </w:r>
          </w:p>
        </w:tc>
      </w:tr>
      <w:tr w:rsidR="00E34756" w:rsidRPr="00301DC1" w14:paraId="750F375E" w14:textId="77777777" w:rsidTr="007F4D4A">
        <w:tc>
          <w:tcPr>
            <w:tcW w:w="223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3956269C" w14:textId="77777777" w:rsidR="00E34756" w:rsidRPr="001F23FC" w:rsidRDefault="00E34756" w:rsidP="00E34756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0-200 km/h</w:t>
            </w:r>
          </w:p>
        </w:tc>
        <w:tc>
          <w:tcPr>
            <w:tcW w:w="223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39140C2F" w14:textId="26BCB973" w:rsidR="00E34756" w:rsidRPr="001F23FC" w:rsidRDefault="00E34756" w:rsidP="00E34756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>13</w:t>
            </w: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,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t>4</w:t>
            </w: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s</w:t>
            </w:r>
          </w:p>
        </w:tc>
        <w:tc>
          <w:tcPr>
            <w:tcW w:w="2237" w:type="dxa"/>
            <w:tcBorders>
              <w:top w:val="single" w:sz="6" w:space="0" w:color="D8D8D8"/>
            </w:tcBorders>
          </w:tcPr>
          <w:p w14:paraId="63197E1B" w14:textId="320C2EC0" w:rsidR="00E34756" w:rsidRPr="001F23FC" w:rsidRDefault="00FC6568" w:rsidP="00FC6568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>11</w:t>
            </w:r>
            <w:r w:rsidR="00E34756" w:rsidRPr="001F23FC">
              <w:rPr>
                <w:rFonts w:ascii="Helvetica 45 Light" w:hAnsi="Helvetica 45 Light" w:cs="Helvetica"/>
                <w:sz w:val="20"/>
                <w:szCs w:val="20"/>
              </w:rPr>
              <w:t>,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t>2</w:t>
            </w:r>
            <w:r w:rsidR="00E34756"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s</w:t>
            </w:r>
          </w:p>
        </w:tc>
        <w:tc>
          <w:tcPr>
            <w:tcW w:w="2237" w:type="dxa"/>
            <w:tcBorders>
              <w:top w:val="single" w:sz="6" w:space="0" w:color="D8D8D8"/>
            </w:tcBorders>
          </w:tcPr>
          <w:p w14:paraId="512434ED" w14:textId="3E8593E4" w:rsidR="00E34756" w:rsidRPr="001F23FC" w:rsidRDefault="00FC6568" w:rsidP="00E34756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>11,9</w:t>
            </w:r>
            <w:r w:rsidR="00E34756"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s</w:t>
            </w:r>
          </w:p>
        </w:tc>
      </w:tr>
      <w:tr w:rsidR="00E34756" w:rsidRPr="00301DC1" w14:paraId="53007E7F" w14:textId="77777777" w:rsidTr="007F4D4A">
        <w:tc>
          <w:tcPr>
            <w:tcW w:w="223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63CC1818" w14:textId="77777777" w:rsidR="00E34756" w:rsidRPr="001F23FC" w:rsidRDefault="00E34756" w:rsidP="00E34756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Höchstgeschwindigkeit</w:t>
            </w:r>
          </w:p>
        </w:tc>
        <w:tc>
          <w:tcPr>
            <w:tcW w:w="2236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27C52FCE" w14:textId="6D41AEA7" w:rsidR="00E34756" w:rsidRPr="001F23FC" w:rsidRDefault="00E34756" w:rsidP="00E34756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>300</w:t>
            </w: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km/h</w:t>
            </w:r>
          </w:p>
        </w:tc>
        <w:tc>
          <w:tcPr>
            <w:tcW w:w="2237" w:type="dxa"/>
            <w:tcBorders>
              <w:top w:val="single" w:sz="6" w:space="0" w:color="D8D8D8"/>
            </w:tcBorders>
          </w:tcPr>
          <w:p w14:paraId="17089D31" w14:textId="6C5D93E6" w:rsidR="00E34756" w:rsidRPr="001F23FC" w:rsidRDefault="00E34756" w:rsidP="00E34756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>300</w:t>
            </w: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 xml:space="preserve"> km/h</w:t>
            </w:r>
          </w:p>
        </w:tc>
        <w:tc>
          <w:tcPr>
            <w:tcW w:w="2237" w:type="dxa"/>
            <w:tcBorders>
              <w:top w:val="single" w:sz="6" w:space="0" w:color="D8D8D8"/>
            </w:tcBorders>
          </w:tcPr>
          <w:p w14:paraId="52C7B891" w14:textId="18DACED2" w:rsidR="00E34756" w:rsidRPr="001F23FC" w:rsidRDefault="00E34756" w:rsidP="00E34756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300 km/h</w:t>
            </w:r>
          </w:p>
        </w:tc>
      </w:tr>
    </w:tbl>
    <w:p w14:paraId="3220903E" w14:textId="77777777" w:rsidR="0028322D" w:rsidRDefault="0028322D" w:rsidP="004A1A64">
      <w:pPr>
        <w:spacing w:line="360" w:lineRule="auto"/>
        <w:rPr>
          <w:rFonts w:ascii="Arial" w:hAnsi="Arial"/>
          <w:sz w:val="20"/>
          <w:szCs w:val="20"/>
        </w:rPr>
      </w:pPr>
    </w:p>
    <w:p w14:paraId="5CA285F9" w14:textId="40916CA2" w:rsidR="00421B25" w:rsidRDefault="00421B25" w:rsidP="004A1A64">
      <w:pPr>
        <w:spacing w:line="360" w:lineRule="auto"/>
        <w:rPr>
          <w:rFonts w:ascii="Arial" w:hAnsi="Arial"/>
          <w:sz w:val="20"/>
          <w:szCs w:val="20"/>
        </w:rPr>
      </w:pPr>
    </w:p>
    <w:p w14:paraId="260167EF" w14:textId="19A8CCF8" w:rsidR="0049082D" w:rsidRDefault="0049082D" w:rsidP="004A1A64">
      <w:pPr>
        <w:spacing w:line="360" w:lineRule="auto"/>
        <w:rPr>
          <w:rFonts w:ascii="Arial" w:hAnsi="Arial"/>
          <w:sz w:val="20"/>
          <w:szCs w:val="20"/>
        </w:rPr>
      </w:pPr>
      <w:r w:rsidRPr="00EE52A6">
        <w:rPr>
          <w:rFonts w:ascii="Square721 BT" w:hAnsi="Square721 BT"/>
          <w:b/>
          <w:sz w:val="24"/>
          <w:szCs w:val="24"/>
        </w:rPr>
        <w:t>TECHART Sportabgasanlagen</w:t>
      </w:r>
    </w:p>
    <w:p w14:paraId="68A60C72" w14:textId="77777777" w:rsidR="0049082D" w:rsidRDefault="0049082D" w:rsidP="004A1A64">
      <w:pPr>
        <w:spacing w:line="360" w:lineRule="auto"/>
        <w:rPr>
          <w:rFonts w:ascii="Arial" w:hAnsi="Arial"/>
          <w:sz w:val="20"/>
          <w:szCs w:val="20"/>
        </w:rPr>
      </w:pPr>
    </w:p>
    <w:p w14:paraId="044F6B2A" w14:textId="41174285" w:rsidR="00421B25" w:rsidRPr="00421B25" w:rsidRDefault="00421B25" w:rsidP="00421B25">
      <w:pPr>
        <w:spacing w:line="360" w:lineRule="auto"/>
        <w:rPr>
          <w:rFonts w:ascii="Arial" w:hAnsi="Arial"/>
          <w:sz w:val="20"/>
          <w:szCs w:val="20"/>
        </w:rPr>
      </w:pPr>
      <w:r w:rsidRPr="00EE52A6">
        <w:rPr>
          <w:rFonts w:ascii="Arial" w:hAnsi="Arial"/>
          <w:sz w:val="20"/>
          <w:szCs w:val="20"/>
        </w:rPr>
        <w:t xml:space="preserve">Pures Sounderlebnis: der TECHART Endschalldämpfer Sport sorgt für einen emotionalen Sound, der </w:t>
      </w:r>
      <w:r w:rsidR="0049082D" w:rsidRPr="00EE52A6">
        <w:rPr>
          <w:rFonts w:ascii="Arial" w:hAnsi="Arial"/>
          <w:sz w:val="20"/>
          <w:szCs w:val="20"/>
        </w:rPr>
        <w:t>j</w:t>
      </w:r>
      <w:r w:rsidR="00740EF1" w:rsidRPr="00EE52A6">
        <w:rPr>
          <w:rFonts w:ascii="Arial" w:hAnsi="Arial"/>
          <w:sz w:val="20"/>
          <w:szCs w:val="20"/>
        </w:rPr>
        <w:t>e</w:t>
      </w:r>
      <w:r w:rsidR="0049082D" w:rsidRPr="00EE52A6">
        <w:rPr>
          <w:rFonts w:ascii="Arial" w:hAnsi="Arial"/>
          <w:sz w:val="20"/>
          <w:szCs w:val="20"/>
        </w:rPr>
        <w:t xml:space="preserve"> nach Modell </w:t>
      </w:r>
      <w:r w:rsidRPr="00EE52A6">
        <w:rPr>
          <w:rFonts w:ascii="Arial" w:hAnsi="Arial"/>
          <w:sz w:val="20"/>
          <w:szCs w:val="20"/>
        </w:rPr>
        <w:t>mit den serienmäßigen Endrohren oder den</w:t>
      </w:r>
      <w:r w:rsidRPr="00421B25">
        <w:rPr>
          <w:rFonts w:ascii="Arial" w:hAnsi="Arial"/>
          <w:sz w:val="20"/>
          <w:szCs w:val="20"/>
        </w:rPr>
        <w:t xml:space="preserve"> TECHART</w:t>
      </w:r>
      <w:r>
        <w:rPr>
          <w:rFonts w:ascii="Arial" w:hAnsi="Arial"/>
          <w:sz w:val="20"/>
          <w:szCs w:val="20"/>
        </w:rPr>
        <w:t xml:space="preserve"> </w:t>
      </w:r>
      <w:r w:rsidRPr="00421B25">
        <w:rPr>
          <w:rFonts w:ascii="Arial" w:hAnsi="Arial"/>
          <w:sz w:val="20"/>
          <w:szCs w:val="20"/>
        </w:rPr>
        <w:t>Sport-Endrohren aus Titan und Kohlefaser</w:t>
      </w:r>
      <w:r>
        <w:rPr>
          <w:rFonts w:ascii="Arial" w:hAnsi="Arial"/>
          <w:sz w:val="20"/>
          <w:szCs w:val="20"/>
        </w:rPr>
        <w:t xml:space="preserve"> kombinierbar ist. </w:t>
      </w:r>
      <w:r w:rsidRPr="00421B25">
        <w:rPr>
          <w:rFonts w:ascii="Arial" w:hAnsi="Arial"/>
          <w:sz w:val="20"/>
          <w:szCs w:val="20"/>
        </w:rPr>
        <w:t>Das System besteht aus einem TECHART Endschalldämpfer in</w:t>
      </w:r>
      <w:r>
        <w:rPr>
          <w:rFonts w:ascii="Arial" w:hAnsi="Arial"/>
          <w:sz w:val="20"/>
          <w:szCs w:val="20"/>
        </w:rPr>
        <w:t xml:space="preserve"> </w:t>
      </w:r>
      <w:r w:rsidRPr="00421B25">
        <w:rPr>
          <w:rFonts w:ascii="Arial" w:hAnsi="Arial"/>
          <w:sz w:val="20"/>
          <w:szCs w:val="20"/>
        </w:rPr>
        <w:t>poliertem Edelstahl sowie zwei elektronischen Abgasklappen und</w:t>
      </w:r>
      <w:r>
        <w:rPr>
          <w:rFonts w:ascii="Arial" w:hAnsi="Arial"/>
          <w:sz w:val="20"/>
          <w:szCs w:val="20"/>
        </w:rPr>
        <w:t xml:space="preserve"> </w:t>
      </w:r>
      <w:r w:rsidRPr="00421B25">
        <w:rPr>
          <w:rFonts w:ascii="Arial" w:hAnsi="Arial"/>
          <w:sz w:val="20"/>
          <w:szCs w:val="20"/>
        </w:rPr>
        <w:t>dynamischer TECHART Klappensteuerung.</w:t>
      </w:r>
    </w:p>
    <w:p w14:paraId="2FB47906" w14:textId="77777777" w:rsidR="00421B25" w:rsidRDefault="00421B25" w:rsidP="00421B25">
      <w:pPr>
        <w:spacing w:line="360" w:lineRule="auto"/>
        <w:rPr>
          <w:rFonts w:ascii="Arial" w:hAnsi="Arial"/>
          <w:sz w:val="20"/>
          <w:szCs w:val="20"/>
        </w:rPr>
      </w:pPr>
    </w:p>
    <w:p w14:paraId="50BA879A" w14:textId="5CB18144" w:rsidR="00421B25" w:rsidRDefault="00421B25" w:rsidP="00421B25">
      <w:pPr>
        <w:spacing w:line="360" w:lineRule="auto"/>
        <w:rPr>
          <w:rFonts w:ascii="Arial" w:hAnsi="Arial"/>
          <w:sz w:val="20"/>
          <w:szCs w:val="20"/>
        </w:rPr>
      </w:pPr>
      <w:r w:rsidRPr="00421B25">
        <w:rPr>
          <w:rFonts w:ascii="Arial" w:hAnsi="Arial"/>
          <w:sz w:val="20"/>
          <w:szCs w:val="20"/>
        </w:rPr>
        <w:t xml:space="preserve">Für den Export </w:t>
      </w:r>
      <w:r>
        <w:rPr>
          <w:rFonts w:ascii="Arial" w:hAnsi="Arial"/>
          <w:sz w:val="20"/>
          <w:szCs w:val="20"/>
        </w:rPr>
        <w:t>sind zudem</w:t>
      </w:r>
      <w:r w:rsidRPr="00421B25">
        <w:rPr>
          <w:rFonts w:ascii="Arial" w:hAnsi="Arial"/>
          <w:sz w:val="20"/>
          <w:szCs w:val="20"/>
        </w:rPr>
        <w:t xml:space="preserve"> die TECHART Sportabgasanlagen mit</w:t>
      </w:r>
      <w:r>
        <w:rPr>
          <w:rFonts w:ascii="Arial" w:hAnsi="Arial"/>
          <w:sz w:val="20"/>
          <w:szCs w:val="20"/>
        </w:rPr>
        <w:t xml:space="preserve"> </w:t>
      </w:r>
      <w:r w:rsidRPr="00421B25">
        <w:rPr>
          <w:rFonts w:ascii="Arial" w:hAnsi="Arial"/>
          <w:sz w:val="20"/>
          <w:szCs w:val="20"/>
        </w:rPr>
        <w:t>Mittelschalldämpfer-Ersatzrohr</w:t>
      </w:r>
      <w:r w:rsidR="001375E0">
        <w:rPr>
          <w:rFonts w:ascii="Arial" w:hAnsi="Arial"/>
          <w:sz w:val="20"/>
          <w:szCs w:val="20"/>
        </w:rPr>
        <w:t xml:space="preserve"> erhält</w:t>
      </w:r>
      <w:r>
        <w:rPr>
          <w:rFonts w:ascii="Arial" w:hAnsi="Arial"/>
          <w:sz w:val="20"/>
          <w:szCs w:val="20"/>
        </w:rPr>
        <w:t>lich und liefern ungefilterten</w:t>
      </w:r>
      <w:r w:rsidRPr="00421B25">
        <w:rPr>
          <w:rFonts w:ascii="Arial" w:hAnsi="Arial"/>
          <w:sz w:val="20"/>
          <w:szCs w:val="20"/>
        </w:rPr>
        <w:t xml:space="preserve"> </w:t>
      </w:r>
      <w:r w:rsidR="00841707">
        <w:rPr>
          <w:rFonts w:ascii="Arial" w:hAnsi="Arial"/>
          <w:sz w:val="20"/>
          <w:szCs w:val="20"/>
        </w:rPr>
        <w:t>Racing-Sound</w:t>
      </w:r>
      <w:r w:rsidRPr="00421B25">
        <w:rPr>
          <w:rFonts w:ascii="Arial" w:hAnsi="Arial"/>
          <w:sz w:val="20"/>
          <w:szCs w:val="20"/>
        </w:rPr>
        <w:t>.</w:t>
      </w:r>
    </w:p>
    <w:p w14:paraId="4706BA9F" w14:textId="77777777" w:rsidR="00FC6568" w:rsidRDefault="00FC6568" w:rsidP="00421B25">
      <w:pPr>
        <w:spacing w:line="360" w:lineRule="auto"/>
        <w:rPr>
          <w:rFonts w:ascii="Arial" w:hAnsi="Arial"/>
          <w:sz w:val="20"/>
          <w:szCs w:val="20"/>
        </w:rPr>
      </w:pPr>
    </w:p>
    <w:p w14:paraId="15F34F39" w14:textId="77777777" w:rsidR="00E445B5" w:rsidRPr="00E445B5" w:rsidRDefault="00E445B5" w:rsidP="00421B25">
      <w:pPr>
        <w:spacing w:line="360" w:lineRule="auto"/>
        <w:rPr>
          <w:rFonts w:ascii="Arial" w:hAnsi="Arial"/>
          <w:sz w:val="16"/>
          <w:szCs w:val="20"/>
        </w:rPr>
      </w:pPr>
    </w:p>
    <w:p w14:paraId="5D4C5E27" w14:textId="77777777" w:rsidR="00253B4B" w:rsidRDefault="00253B4B" w:rsidP="00421B25">
      <w:pPr>
        <w:spacing w:line="360" w:lineRule="auto"/>
        <w:rPr>
          <w:rFonts w:ascii="Arial" w:hAnsi="Arial"/>
          <w:sz w:val="20"/>
          <w:szCs w:val="20"/>
        </w:rPr>
      </w:pPr>
    </w:p>
    <w:p w14:paraId="181E0E38" w14:textId="77777777" w:rsidR="0049082D" w:rsidRDefault="0049082D" w:rsidP="00421B25">
      <w:pPr>
        <w:spacing w:line="360" w:lineRule="auto"/>
        <w:rPr>
          <w:rFonts w:ascii="Square721 BT" w:hAnsi="Square721 BT"/>
          <w:b/>
          <w:sz w:val="24"/>
          <w:szCs w:val="24"/>
        </w:rPr>
      </w:pPr>
    </w:p>
    <w:p w14:paraId="25E97A8E" w14:textId="20B8FD0C" w:rsidR="0049082D" w:rsidRDefault="0049082D" w:rsidP="00421B25">
      <w:pPr>
        <w:spacing w:line="360" w:lineRule="auto"/>
        <w:rPr>
          <w:rFonts w:ascii="Square721 BT" w:hAnsi="Square721 BT"/>
          <w:b/>
          <w:sz w:val="24"/>
          <w:szCs w:val="24"/>
        </w:rPr>
      </w:pPr>
    </w:p>
    <w:p w14:paraId="73D08C0C" w14:textId="77777777" w:rsidR="00E445B5" w:rsidRDefault="00E445B5" w:rsidP="00421B25">
      <w:pPr>
        <w:spacing w:line="360" w:lineRule="auto"/>
        <w:rPr>
          <w:rFonts w:ascii="Square721 BT" w:hAnsi="Square721 BT"/>
          <w:b/>
          <w:sz w:val="24"/>
          <w:szCs w:val="24"/>
        </w:rPr>
      </w:pPr>
    </w:p>
    <w:p w14:paraId="36162FE9" w14:textId="2EB73AB6" w:rsidR="00421B25" w:rsidRPr="009C72F2" w:rsidRDefault="00BC7A79" w:rsidP="00421B25">
      <w:pPr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lastRenderedPageBreak/>
        <w:t>U</w:t>
      </w:r>
      <w:r w:rsidR="00421B25">
        <w:rPr>
          <w:rFonts w:ascii="Square721 BT" w:hAnsi="Square721 BT"/>
          <w:b/>
          <w:sz w:val="24"/>
          <w:szCs w:val="24"/>
        </w:rPr>
        <w:t xml:space="preserve">mfangreiches </w:t>
      </w:r>
      <w:r>
        <w:rPr>
          <w:rFonts w:ascii="Square721 BT" w:hAnsi="Square721 BT"/>
          <w:b/>
          <w:sz w:val="24"/>
          <w:szCs w:val="24"/>
        </w:rPr>
        <w:t>Individualisierungs-</w:t>
      </w:r>
      <w:r w:rsidR="00421B25">
        <w:rPr>
          <w:rFonts w:ascii="Square721 BT" w:hAnsi="Square721 BT"/>
          <w:b/>
          <w:sz w:val="24"/>
          <w:szCs w:val="24"/>
        </w:rPr>
        <w:t xml:space="preserve">Programm </w:t>
      </w:r>
      <w:r>
        <w:rPr>
          <w:rFonts w:ascii="Square721 BT" w:hAnsi="Square721 BT"/>
          <w:b/>
          <w:sz w:val="24"/>
          <w:szCs w:val="24"/>
        </w:rPr>
        <w:t>mit TECHART Leichtmetall- und Schmiederäder</w:t>
      </w:r>
      <w:r w:rsidR="00F83BFE">
        <w:rPr>
          <w:rFonts w:ascii="Square721 BT" w:hAnsi="Square721 BT"/>
          <w:b/>
          <w:sz w:val="24"/>
          <w:szCs w:val="24"/>
        </w:rPr>
        <w:t>n</w:t>
      </w:r>
      <w:r w:rsidR="00EE52A6">
        <w:rPr>
          <w:rFonts w:ascii="Square721 BT" w:hAnsi="Square721 BT"/>
          <w:b/>
          <w:sz w:val="24"/>
          <w:szCs w:val="24"/>
        </w:rPr>
        <w:t xml:space="preserve"> sowie Sportfahrwerk</w:t>
      </w:r>
      <w:r w:rsidR="001375E0">
        <w:rPr>
          <w:rFonts w:ascii="Square721 BT" w:hAnsi="Square721 BT"/>
          <w:b/>
          <w:sz w:val="24"/>
          <w:szCs w:val="24"/>
        </w:rPr>
        <w:t>.</w:t>
      </w:r>
      <w:r>
        <w:rPr>
          <w:rFonts w:ascii="Square721 BT" w:hAnsi="Square721 BT"/>
          <w:b/>
          <w:sz w:val="24"/>
          <w:szCs w:val="24"/>
        </w:rPr>
        <w:t xml:space="preserve"> </w:t>
      </w:r>
    </w:p>
    <w:p w14:paraId="433536A3" w14:textId="77777777" w:rsidR="00421B25" w:rsidRDefault="00421B25" w:rsidP="006E125C">
      <w:pPr>
        <w:spacing w:line="360" w:lineRule="auto"/>
        <w:rPr>
          <w:rFonts w:ascii="Arial" w:hAnsi="Arial"/>
          <w:sz w:val="20"/>
          <w:szCs w:val="20"/>
        </w:rPr>
      </w:pPr>
    </w:p>
    <w:p w14:paraId="0FDD4336" w14:textId="1858444D" w:rsidR="00BC7A79" w:rsidRDefault="00BC7A79" w:rsidP="00421B25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Ein Zeichen für Individualisierung rundum setzt TECHART mit einem breiten Räder-Programm – vom zeitlosen Klassiker bis hin zum leichten Sportler. Auch farbige Akzente </w:t>
      </w:r>
      <w:r w:rsidRPr="00421B25">
        <w:rPr>
          <w:rFonts w:ascii="Arial" w:hAnsi="Arial"/>
          <w:sz w:val="20"/>
          <w:szCs w:val="20"/>
        </w:rPr>
        <w:t xml:space="preserve">in Kontrast- oder Wagenfarbe sind für </w:t>
      </w:r>
      <w:r>
        <w:rPr>
          <w:rFonts w:ascii="Arial" w:hAnsi="Arial"/>
          <w:sz w:val="20"/>
          <w:szCs w:val="20"/>
        </w:rPr>
        <w:t>ausgewählte Räder</w:t>
      </w:r>
      <w:r w:rsidRPr="00421B25">
        <w:rPr>
          <w:rFonts w:ascii="Arial" w:hAnsi="Arial"/>
          <w:sz w:val="20"/>
          <w:szCs w:val="20"/>
        </w:rPr>
        <w:t xml:space="preserve"> als</w:t>
      </w:r>
      <w:r>
        <w:rPr>
          <w:rFonts w:ascii="Arial" w:hAnsi="Arial"/>
          <w:sz w:val="20"/>
          <w:szCs w:val="20"/>
        </w:rPr>
        <w:t xml:space="preserve"> </w:t>
      </w:r>
      <w:r w:rsidRPr="00421B25">
        <w:rPr>
          <w:rFonts w:ascii="Arial" w:hAnsi="Arial"/>
          <w:sz w:val="20"/>
          <w:szCs w:val="20"/>
        </w:rPr>
        <w:t>Individualoption bestellbar.</w:t>
      </w:r>
    </w:p>
    <w:p w14:paraId="0D41035C" w14:textId="26090E4F" w:rsidR="00F83BFE" w:rsidRDefault="00F83BFE" w:rsidP="00421B25">
      <w:pPr>
        <w:spacing w:line="360" w:lineRule="auto"/>
        <w:rPr>
          <w:rFonts w:ascii="Arial" w:hAnsi="Arial"/>
          <w:sz w:val="20"/>
          <w:szCs w:val="20"/>
        </w:rPr>
      </w:pPr>
    </w:p>
    <w:p w14:paraId="237D89E8" w14:textId="2299AEA2" w:rsidR="00F83BFE" w:rsidRDefault="00F83BFE" w:rsidP="00F83BFE">
      <w:pPr>
        <w:spacing w:line="360" w:lineRule="auto"/>
        <w:rPr>
          <w:rFonts w:ascii="Arial" w:hAnsi="Arial"/>
          <w:sz w:val="20"/>
          <w:szCs w:val="20"/>
        </w:rPr>
      </w:pPr>
      <w:r w:rsidRPr="00421B25">
        <w:rPr>
          <w:rFonts w:ascii="Arial" w:hAnsi="Arial"/>
          <w:sz w:val="20"/>
          <w:szCs w:val="20"/>
        </w:rPr>
        <w:t xml:space="preserve">Das </w:t>
      </w:r>
      <w:r>
        <w:rPr>
          <w:rFonts w:ascii="Arial" w:hAnsi="Arial"/>
          <w:sz w:val="20"/>
          <w:szCs w:val="20"/>
        </w:rPr>
        <w:t xml:space="preserve">unverkennbare </w:t>
      </w:r>
      <w:r w:rsidRPr="00421B25">
        <w:rPr>
          <w:rFonts w:ascii="Arial" w:hAnsi="Arial"/>
          <w:sz w:val="20"/>
          <w:szCs w:val="20"/>
        </w:rPr>
        <w:t>22-Zoll TEC</w:t>
      </w:r>
      <w:r>
        <w:rPr>
          <w:rFonts w:ascii="Arial" w:hAnsi="Arial"/>
          <w:sz w:val="20"/>
          <w:szCs w:val="20"/>
        </w:rPr>
        <w:t xml:space="preserve">HART Formula V Vielspeichenrad ist </w:t>
      </w:r>
      <w:r w:rsidRPr="00421B25">
        <w:rPr>
          <w:rFonts w:ascii="Arial" w:hAnsi="Arial"/>
          <w:sz w:val="20"/>
          <w:szCs w:val="20"/>
        </w:rPr>
        <w:t>zweifarbig ausgeführt, wahlweise in Titangrau/glanzgedreht oder</w:t>
      </w:r>
      <w:r>
        <w:rPr>
          <w:rFonts w:ascii="Arial" w:hAnsi="Arial"/>
          <w:sz w:val="20"/>
          <w:szCs w:val="20"/>
        </w:rPr>
        <w:t xml:space="preserve"> </w:t>
      </w:r>
      <w:r w:rsidRPr="00421B25">
        <w:rPr>
          <w:rFonts w:ascii="Arial" w:hAnsi="Arial"/>
          <w:sz w:val="20"/>
          <w:szCs w:val="20"/>
        </w:rPr>
        <w:t>Schwarz/glanzgedreht.</w:t>
      </w:r>
      <w:r>
        <w:rPr>
          <w:rFonts w:ascii="Arial" w:hAnsi="Arial"/>
          <w:sz w:val="20"/>
          <w:szCs w:val="20"/>
        </w:rPr>
        <w:t xml:space="preserve"> Mit g</w:t>
      </w:r>
      <w:r w:rsidRPr="00421B25">
        <w:rPr>
          <w:rFonts w:ascii="Arial" w:hAnsi="Arial"/>
          <w:sz w:val="20"/>
          <w:szCs w:val="20"/>
        </w:rPr>
        <w:t>eringe</w:t>
      </w:r>
      <w:r w:rsidR="00841707">
        <w:rPr>
          <w:rFonts w:ascii="Arial" w:hAnsi="Arial"/>
          <w:sz w:val="20"/>
          <w:szCs w:val="20"/>
        </w:rPr>
        <w:t>m</w:t>
      </w:r>
      <w:r w:rsidRPr="00421B25">
        <w:rPr>
          <w:rFonts w:ascii="Arial" w:hAnsi="Arial"/>
          <w:sz w:val="20"/>
          <w:szCs w:val="20"/>
        </w:rPr>
        <w:t xml:space="preserve"> Gewicht und </w:t>
      </w:r>
      <w:r>
        <w:rPr>
          <w:rFonts w:ascii="Arial" w:hAnsi="Arial"/>
          <w:sz w:val="20"/>
          <w:szCs w:val="20"/>
        </w:rPr>
        <w:t xml:space="preserve">einem </w:t>
      </w:r>
      <w:r w:rsidRPr="00421B25">
        <w:rPr>
          <w:rFonts w:ascii="Arial" w:hAnsi="Arial"/>
          <w:sz w:val="20"/>
          <w:szCs w:val="20"/>
        </w:rPr>
        <w:t>besonders sportliche</w:t>
      </w:r>
      <w:r>
        <w:rPr>
          <w:rFonts w:ascii="Arial" w:hAnsi="Arial"/>
          <w:sz w:val="20"/>
          <w:szCs w:val="20"/>
        </w:rPr>
        <w:t xml:space="preserve">n Styling glänzt </w:t>
      </w:r>
      <w:r w:rsidRPr="00421B25">
        <w:rPr>
          <w:rFonts w:ascii="Arial" w:hAnsi="Arial"/>
          <w:sz w:val="20"/>
          <w:szCs w:val="20"/>
        </w:rPr>
        <w:t>das Formula</w:t>
      </w:r>
      <w:r>
        <w:rPr>
          <w:rFonts w:ascii="Arial" w:hAnsi="Arial"/>
          <w:sz w:val="20"/>
          <w:szCs w:val="20"/>
        </w:rPr>
        <w:t xml:space="preserve"> VI Schmiederad in 22-Zoll, e</w:t>
      </w:r>
      <w:r w:rsidRPr="00421B25">
        <w:rPr>
          <w:rFonts w:ascii="Arial" w:hAnsi="Arial"/>
          <w:sz w:val="20"/>
          <w:szCs w:val="20"/>
        </w:rPr>
        <w:t>in- oder mehrfarbig, sowie auf Wunsch</w:t>
      </w:r>
      <w:r>
        <w:rPr>
          <w:rFonts w:ascii="Arial" w:hAnsi="Arial"/>
          <w:sz w:val="20"/>
          <w:szCs w:val="20"/>
        </w:rPr>
        <w:t xml:space="preserve"> </w:t>
      </w:r>
      <w:r w:rsidRPr="00421B25">
        <w:rPr>
          <w:rFonts w:ascii="Arial" w:hAnsi="Arial"/>
          <w:sz w:val="20"/>
          <w:szCs w:val="20"/>
        </w:rPr>
        <w:t>mit zusätzlich glanzgedrehter Stirnfläche.</w:t>
      </w:r>
    </w:p>
    <w:p w14:paraId="222046E0" w14:textId="77777777" w:rsidR="00F83BFE" w:rsidRDefault="00F83BFE" w:rsidP="00F83BFE">
      <w:pPr>
        <w:spacing w:line="360" w:lineRule="auto"/>
        <w:rPr>
          <w:rFonts w:ascii="Arial" w:hAnsi="Arial"/>
          <w:sz w:val="20"/>
          <w:szCs w:val="20"/>
        </w:rPr>
      </w:pPr>
    </w:p>
    <w:p w14:paraId="4B4BBEB0" w14:textId="6B88A13E" w:rsidR="00F83BFE" w:rsidRPr="00421B25" w:rsidRDefault="00F83BFE" w:rsidP="00F83BFE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Ein weiterer Blickfang ist das</w:t>
      </w:r>
      <w:r w:rsidRPr="00421B25">
        <w:rPr>
          <w:rFonts w:ascii="Arial" w:hAnsi="Arial"/>
          <w:sz w:val="20"/>
          <w:szCs w:val="20"/>
        </w:rPr>
        <w:t xml:space="preserve"> TECHART Daytona II Schmiederad für die Cayenne Modelle</w:t>
      </w:r>
      <w:r>
        <w:rPr>
          <w:rFonts w:ascii="Arial" w:hAnsi="Arial"/>
          <w:sz w:val="20"/>
          <w:szCs w:val="20"/>
        </w:rPr>
        <w:t xml:space="preserve"> </w:t>
      </w:r>
      <w:r w:rsidRPr="00421B25">
        <w:rPr>
          <w:rFonts w:ascii="Arial" w:hAnsi="Arial"/>
          <w:sz w:val="20"/>
          <w:szCs w:val="20"/>
        </w:rPr>
        <w:t>in 22-Zoll. Es ist ein- oder zweifarbig in individuell wählbarer</w:t>
      </w:r>
      <w:r>
        <w:rPr>
          <w:rFonts w:ascii="Arial" w:hAnsi="Arial"/>
          <w:sz w:val="20"/>
          <w:szCs w:val="20"/>
        </w:rPr>
        <w:t xml:space="preserve"> </w:t>
      </w:r>
      <w:r w:rsidRPr="00421B25">
        <w:rPr>
          <w:rFonts w:ascii="Arial" w:hAnsi="Arial"/>
          <w:sz w:val="20"/>
          <w:szCs w:val="20"/>
        </w:rPr>
        <w:t>Lackierung bestel</w:t>
      </w:r>
      <w:r>
        <w:rPr>
          <w:rFonts w:ascii="Arial" w:hAnsi="Arial"/>
          <w:sz w:val="20"/>
          <w:szCs w:val="20"/>
        </w:rPr>
        <w:t xml:space="preserve">lbar, auf Wunsch mit zusätzlich </w:t>
      </w:r>
      <w:r w:rsidRPr="00421B25">
        <w:rPr>
          <w:rFonts w:ascii="Arial" w:hAnsi="Arial"/>
          <w:sz w:val="20"/>
          <w:szCs w:val="20"/>
        </w:rPr>
        <w:t>glanzgedrehter</w:t>
      </w:r>
      <w:r>
        <w:rPr>
          <w:rFonts w:ascii="Arial" w:hAnsi="Arial"/>
          <w:sz w:val="20"/>
          <w:szCs w:val="20"/>
        </w:rPr>
        <w:t xml:space="preserve"> </w:t>
      </w:r>
      <w:r w:rsidRPr="00421B25">
        <w:rPr>
          <w:rFonts w:ascii="Arial" w:hAnsi="Arial"/>
          <w:sz w:val="20"/>
          <w:szCs w:val="20"/>
        </w:rPr>
        <w:t>Stirnfläche.</w:t>
      </w:r>
      <w:r>
        <w:rPr>
          <w:rFonts w:ascii="Arial" w:hAnsi="Arial"/>
          <w:sz w:val="20"/>
          <w:szCs w:val="20"/>
        </w:rPr>
        <w:t xml:space="preserve"> </w:t>
      </w:r>
      <w:r w:rsidRPr="00421B25">
        <w:rPr>
          <w:rFonts w:ascii="Arial" w:hAnsi="Arial"/>
          <w:sz w:val="20"/>
          <w:szCs w:val="20"/>
        </w:rPr>
        <w:t xml:space="preserve">Optional ist </w:t>
      </w:r>
      <w:r w:rsidRPr="00EE52A6">
        <w:rPr>
          <w:rFonts w:ascii="Arial" w:hAnsi="Arial"/>
          <w:sz w:val="20"/>
          <w:szCs w:val="20"/>
        </w:rPr>
        <w:t xml:space="preserve">das Rad </w:t>
      </w:r>
      <w:r w:rsidR="00E445B5" w:rsidRPr="00EE52A6">
        <w:rPr>
          <w:rFonts w:ascii="Arial" w:hAnsi="Arial"/>
          <w:sz w:val="20"/>
          <w:szCs w:val="20"/>
        </w:rPr>
        <w:t>auch</w:t>
      </w:r>
      <w:r w:rsidR="00E445B5">
        <w:rPr>
          <w:rFonts w:ascii="Arial" w:hAnsi="Arial"/>
          <w:sz w:val="20"/>
          <w:szCs w:val="20"/>
        </w:rPr>
        <w:t xml:space="preserve"> </w:t>
      </w:r>
      <w:r w:rsidRPr="00421B25">
        <w:rPr>
          <w:rFonts w:ascii="Arial" w:hAnsi="Arial"/>
          <w:sz w:val="20"/>
          <w:szCs w:val="20"/>
        </w:rPr>
        <w:t>in der Ausführung Dualpaint erhältlich: einfarbig</w:t>
      </w:r>
    </w:p>
    <w:p w14:paraId="33DF526F" w14:textId="77777777" w:rsidR="00F83BFE" w:rsidRDefault="00F83BFE" w:rsidP="00F83BFE">
      <w:pPr>
        <w:spacing w:line="360" w:lineRule="auto"/>
        <w:rPr>
          <w:rFonts w:ascii="Arial" w:hAnsi="Arial"/>
          <w:sz w:val="20"/>
          <w:szCs w:val="20"/>
        </w:rPr>
      </w:pPr>
      <w:r w:rsidRPr="00421B25">
        <w:rPr>
          <w:rFonts w:ascii="Arial" w:hAnsi="Arial"/>
          <w:sz w:val="20"/>
          <w:szCs w:val="20"/>
        </w:rPr>
        <w:t>lackiert, Stirnfläche</w:t>
      </w:r>
      <w:r>
        <w:rPr>
          <w:rFonts w:ascii="Arial" w:hAnsi="Arial"/>
          <w:sz w:val="20"/>
          <w:szCs w:val="20"/>
        </w:rPr>
        <w:t xml:space="preserve"> in RAL-Wunschfarbe akzentuiert.</w:t>
      </w:r>
    </w:p>
    <w:p w14:paraId="52F56CF8" w14:textId="67349A6A" w:rsidR="00BC7A79" w:rsidRDefault="00BC7A79" w:rsidP="00421B25">
      <w:pPr>
        <w:spacing w:line="360" w:lineRule="auto"/>
        <w:rPr>
          <w:rFonts w:ascii="Arial" w:hAnsi="Arial"/>
          <w:sz w:val="20"/>
          <w:szCs w:val="20"/>
        </w:rPr>
      </w:pPr>
    </w:p>
    <w:p w14:paraId="4066F6B7" w14:textId="04CD1AAD" w:rsidR="00421B25" w:rsidRDefault="002A6666" w:rsidP="00421B25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Neue Dimensionen werden mit dem</w:t>
      </w:r>
      <w:r w:rsidR="00421B25" w:rsidRPr="00421B25">
        <w:rPr>
          <w:rFonts w:ascii="Arial" w:hAnsi="Arial"/>
          <w:sz w:val="20"/>
          <w:szCs w:val="20"/>
        </w:rPr>
        <w:t xml:space="preserve"> TEC</w:t>
      </w:r>
      <w:r w:rsidR="00BC7A79">
        <w:rPr>
          <w:rFonts w:ascii="Arial" w:hAnsi="Arial"/>
          <w:sz w:val="20"/>
          <w:szCs w:val="20"/>
        </w:rPr>
        <w:t xml:space="preserve">HART Formula Fünf Speichen Rad in 23-Zoll </w:t>
      </w:r>
      <w:r>
        <w:rPr>
          <w:rFonts w:ascii="Arial" w:hAnsi="Arial"/>
          <w:sz w:val="20"/>
          <w:szCs w:val="20"/>
        </w:rPr>
        <w:t>angestrebt.</w:t>
      </w:r>
      <w:r w:rsidR="00421B25" w:rsidRPr="00421B25">
        <w:rPr>
          <w:rFonts w:ascii="Arial" w:hAnsi="Arial"/>
          <w:sz w:val="20"/>
          <w:szCs w:val="20"/>
        </w:rPr>
        <w:t xml:space="preserve"> </w:t>
      </w:r>
      <w:r w:rsidR="00BC7A79">
        <w:rPr>
          <w:rFonts w:ascii="Arial" w:hAnsi="Arial"/>
          <w:sz w:val="20"/>
          <w:szCs w:val="20"/>
        </w:rPr>
        <w:t>In 22-Zoll erlaubt d</w:t>
      </w:r>
      <w:r w:rsidR="00421B25" w:rsidRPr="00421B25">
        <w:rPr>
          <w:rFonts w:ascii="Arial" w:hAnsi="Arial"/>
          <w:sz w:val="20"/>
          <w:szCs w:val="20"/>
        </w:rPr>
        <w:t>as TEC</w:t>
      </w:r>
      <w:r w:rsidR="00BC7A79">
        <w:rPr>
          <w:rFonts w:ascii="Arial" w:hAnsi="Arial"/>
          <w:sz w:val="20"/>
          <w:szCs w:val="20"/>
        </w:rPr>
        <w:t>HART Formula IV Leichtmetallrad mit s</w:t>
      </w:r>
      <w:r w:rsidR="00421B25" w:rsidRPr="00421B25">
        <w:rPr>
          <w:rFonts w:ascii="Arial" w:hAnsi="Arial"/>
          <w:sz w:val="20"/>
          <w:szCs w:val="20"/>
        </w:rPr>
        <w:t>einer sportlichen 5-Doppelspeichen</w:t>
      </w:r>
      <w:r w:rsidR="00F83BFE">
        <w:rPr>
          <w:rFonts w:ascii="Arial" w:hAnsi="Arial"/>
          <w:sz w:val="20"/>
          <w:szCs w:val="20"/>
        </w:rPr>
        <w:t>-</w:t>
      </w:r>
      <w:r w:rsidR="00BC7A79">
        <w:rPr>
          <w:rFonts w:ascii="Arial" w:hAnsi="Arial"/>
          <w:sz w:val="20"/>
          <w:szCs w:val="20"/>
        </w:rPr>
        <w:t xml:space="preserve">Struktur </w:t>
      </w:r>
      <w:r w:rsidR="00841707">
        <w:rPr>
          <w:rFonts w:ascii="Arial" w:hAnsi="Arial"/>
          <w:sz w:val="20"/>
          <w:szCs w:val="20"/>
        </w:rPr>
        <w:t>zahlreiche</w:t>
      </w:r>
      <w:r w:rsidR="00BC7A79">
        <w:rPr>
          <w:rFonts w:ascii="Arial" w:hAnsi="Arial"/>
          <w:sz w:val="20"/>
          <w:szCs w:val="20"/>
        </w:rPr>
        <w:t xml:space="preserve"> Möglichkeiten zur </w:t>
      </w:r>
      <w:r w:rsidR="00421B25" w:rsidRPr="00421B25">
        <w:rPr>
          <w:rFonts w:ascii="Arial" w:hAnsi="Arial"/>
          <w:sz w:val="20"/>
          <w:szCs w:val="20"/>
        </w:rPr>
        <w:t>Individualisierung.</w:t>
      </w:r>
    </w:p>
    <w:p w14:paraId="5512F6FE" w14:textId="4282DB70" w:rsidR="002A6666" w:rsidRDefault="002A6666" w:rsidP="00421B25">
      <w:pPr>
        <w:spacing w:line="360" w:lineRule="auto"/>
        <w:rPr>
          <w:rFonts w:ascii="Arial" w:hAnsi="Arial"/>
          <w:sz w:val="20"/>
          <w:szCs w:val="20"/>
        </w:rPr>
      </w:pPr>
    </w:p>
    <w:p w14:paraId="17B69523" w14:textId="090F73A7" w:rsidR="00F83BFE" w:rsidRDefault="002A6666" w:rsidP="00F83BFE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Passend zum Fahrzeug und den TECHART Rädern, können Bremssättel farblich und hochtemperaturfest in Wunschfarbe beschichtet werden. </w:t>
      </w:r>
      <w:r w:rsidR="006E125C" w:rsidRPr="004A1A64">
        <w:rPr>
          <w:rFonts w:ascii="Arial" w:hAnsi="Arial"/>
          <w:sz w:val="20"/>
          <w:szCs w:val="20"/>
        </w:rPr>
        <w:t>TECHART</w:t>
      </w:r>
      <w:r>
        <w:rPr>
          <w:rFonts w:ascii="Arial" w:hAnsi="Arial"/>
          <w:sz w:val="20"/>
          <w:szCs w:val="20"/>
        </w:rPr>
        <w:t xml:space="preserve"> Spurverbreiterungen runden den präsenten Look auch im</w:t>
      </w:r>
      <w:r w:rsidR="006E125C" w:rsidRPr="004A1A64">
        <w:rPr>
          <w:rFonts w:ascii="Arial" w:hAnsi="Arial"/>
          <w:sz w:val="20"/>
          <w:szCs w:val="20"/>
        </w:rPr>
        <w:t xml:space="preserve"> Stillstand</w:t>
      </w:r>
      <w:r>
        <w:rPr>
          <w:rFonts w:ascii="Arial" w:hAnsi="Arial"/>
          <w:sz w:val="20"/>
          <w:szCs w:val="20"/>
        </w:rPr>
        <w:t xml:space="preserve"> ab</w:t>
      </w:r>
      <w:r w:rsidR="006E125C" w:rsidRPr="004A1A64">
        <w:rPr>
          <w:rFonts w:ascii="Arial" w:hAnsi="Arial"/>
          <w:sz w:val="20"/>
          <w:szCs w:val="20"/>
        </w:rPr>
        <w:t>.</w:t>
      </w:r>
    </w:p>
    <w:p w14:paraId="27DC2490" w14:textId="25977B73" w:rsidR="0049082D" w:rsidRDefault="0049082D" w:rsidP="0049082D">
      <w:pPr>
        <w:spacing w:line="360" w:lineRule="auto"/>
        <w:rPr>
          <w:rFonts w:ascii="Arial" w:hAnsi="Arial"/>
          <w:sz w:val="20"/>
          <w:szCs w:val="20"/>
        </w:rPr>
      </w:pPr>
    </w:p>
    <w:p w14:paraId="2D64EBCB" w14:textId="7F34CE52" w:rsidR="0049082D" w:rsidRDefault="0049082D" w:rsidP="0049082D">
      <w:pPr>
        <w:spacing w:line="360" w:lineRule="auto"/>
        <w:rPr>
          <w:rFonts w:ascii="Arial" w:hAnsi="Arial"/>
          <w:sz w:val="20"/>
          <w:szCs w:val="20"/>
        </w:rPr>
      </w:pPr>
      <w:r w:rsidRPr="00EE52A6">
        <w:rPr>
          <w:rFonts w:ascii="Arial" w:hAnsi="Arial"/>
          <w:sz w:val="20"/>
          <w:szCs w:val="20"/>
        </w:rPr>
        <w:t>TECHART Sportfedern gestalten Optik und das Fahrverhalten mit einer Tieferlegung um 35 mm gegenüber Serienniveau noch agiler. Der TECHART Sportfedernsatz ist für die Modelle Cayenne und Cayenne S ohne Luftfederung erhältlich.</w:t>
      </w:r>
    </w:p>
    <w:p w14:paraId="5E639556" w14:textId="7E8B22EB" w:rsidR="0049082D" w:rsidRDefault="0049082D" w:rsidP="00F83BFE">
      <w:pPr>
        <w:spacing w:line="360" w:lineRule="auto"/>
        <w:rPr>
          <w:rFonts w:ascii="Arial" w:hAnsi="Arial"/>
          <w:sz w:val="20"/>
          <w:szCs w:val="20"/>
        </w:rPr>
      </w:pPr>
    </w:p>
    <w:p w14:paraId="3AC79C24" w14:textId="77777777" w:rsidR="00EE52A6" w:rsidRDefault="00EE52A6" w:rsidP="00F83BFE">
      <w:pPr>
        <w:spacing w:line="360" w:lineRule="auto"/>
        <w:rPr>
          <w:rFonts w:ascii="Arial" w:hAnsi="Arial"/>
          <w:sz w:val="20"/>
          <w:szCs w:val="20"/>
        </w:rPr>
      </w:pPr>
    </w:p>
    <w:p w14:paraId="361C6B9C" w14:textId="77777777" w:rsidR="00F83BFE" w:rsidRPr="007F5F05" w:rsidRDefault="00F83BFE" w:rsidP="00F83BFE">
      <w:pPr>
        <w:spacing w:line="360" w:lineRule="auto"/>
        <w:rPr>
          <w:rFonts w:ascii="Arial" w:hAnsi="Arial"/>
          <w:sz w:val="20"/>
          <w:szCs w:val="20"/>
        </w:rPr>
      </w:pPr>
    </w:p>
    <w:p w14:paraId="54BB13D3" w14:textId="1276DB06" w:rsidR="00F1203A" w:rsidRPr="00E0407B" w:rsidRDefault="002A6666" w:rsidP="00303AA0">
      <w:pPr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lastRenderedPageBreak/>
        <w:t>Grenzenlose Freiheit</w:t>
      </w:r>
      <w:r w:rsidR="00E67C9B">
        <w:rPr>
          <w:rFonts w:ascii="Square721 BT" w:hAnsi="Square721 BT"/>
          <w:b/>
          <w:sz w:val="24"/>
          <w:szCs w:val="24"/>
        </w:rPr>
        <w:t xml:space="preserve"> und innovative Materialien</w:t>
      </w:r>
      <w:r>
        <w:rPr>
          <w:rFonts w:ascii="Square721 BT" w:hAnsi="Square721 BT"/>
          <w:b/>
          <w:sz w:val="24"/>
          <w:szCs w:val="24"/>
        </w:rPr>
        <w:t xml:space="preserve">: </w:t>
      </w:r>
      <w:r w:rsidR="00F83BFE">
        <w:rPr>
          <w:rFonts w:ascii="Square721 BT" w:hAnsi="Square721 BT"/>
          <w:b/>
          <w:sz w:val="24"/>
          <w:szCs w:val="24"/>
        </w:rPr>
        <w:t>h</w:t>
      </w:r>
      <w:r w:rsidR="00435D18">
        <w:rPr>
          <w:rFonts w:ascii="Square721 BT" w:hAnsi="Square721 BT"/>
          <w:b/>
          <w:sz w:val="24"/>
          <w:szCs w:val="24"/>
        </w:rPr>
        <w:t xml:space="preserve">ochwertige </w:t>
      </w:r>
      <w:r w:rsidR="00574CAB">
        <w:rPr>
          <w:rFonts w:ascii="Square721 BT" w:hAnsi="Square721 BT"/>
          <w:b/>
          <w:sz w:val="24"/>
          <w:szCs w:val="24"/>
        </w:rPr>
        <w:t>Interieur</w:t>
      </w:r>
      <w:r w:rsidR="00F83BFE">
        <w:rPr>
          <w:rFonts w:ascii="Square721 BT" w:hAnsi="Square721 BT"/>
          <w:b/>
          <w:sz w:val="24"/>
          <w:szCs w:val="24"/>
        </w:rPr>
        <w:t>s</w:t>
      </w:r>
      <w:r w:rsidR="00435D18">
        <w:rPr>
          <w:rFonts w:ascii="Square721 BT" w:hAnsi="Square721 BT"/>
          <w:b/>
          <w:sz w:val="24"/>
          <w:szCs w:val="24"/>
        </w:rPr>
        <w:t xml:space="preserve"> aus der </w:t>
      </w:r>
      <w:r w:rsidR="003C05C2">
        <w:rPr>
          <w:rFonts w:ascii="Square721 BT" w:hAnsi="Square721 BT"/>
          <w:b/>
          <w:sz w:val="24"/>
          <w:szCs w:val="24"/>
        </w:rPr>
        <w:t xml:space="preserve">TECHART </w:t>
      </w:r>
      <w:r w:rsidR="00435D18">
        <w:rPr>
          <w:rFonts w:ascii="Square721 BT" w:hAnsi="Square721 BT"/>
          <w:b/>
          <w:sz w:val="24"/>
          <w:szCs w:val="24"/>
        </w:rPr>
        <w:t>Manufaktur</w:t>
      </w:r>
      <w:r w:rsidR="001375E0">
        <w:rPr>
          <w:rFonts w:ascii="Square721 BT" w:hAnsi="Square721 BT"/>
          <w:b/>
          <w:sz w:val="24"/>
          <w:szCs w:val="24"/>
        </w:rPr>
        <w:t>.</w:t>
      </w:r>
    </w:p>
    <w:p w14:paraId="4AB72F47" w14:textId="77777777" w:rsidR="002A6666" w:rsidRDefault="002A6666" w:rsidP="002A6666">
      <w:pPr>
        <w:spacing w:line="360" w:lineRule="auto"/>
        <w:rPr>
          <w:rFonts w:ascii="Arial" w:hAnsi="Arial"/>
          <w:sz w:val="20"/>
          <w:szCs w:val="20"/>
        </w:rPr>
      </w:pPr>
    </w:p>
    <w:p w14:paraId="69A6A004" w14:textId="1FE530D4" w:rsidR="003C05C2" w:rsidRDefault="00435D18" w:rsidP="002A66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Handwerkliche Meisterleistungen, individuell gestaltet. Bei den Porsche Cayenne Interieur</w:t>
      </w:r>
      <w:r w:rsidR="00F83BFE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sind dank der </w:t>
      </w:r>
      <w:r w:rsidRPr="00435D18">
        <w:rPr>
          <w:rFonts w:ascii="Arial" w:hAnsi="Arial"/>
          <w:sz w:val="20"/>
          <w:szCs w:val="20"/>
        </w:rPr>
        <w:t xml:space="preserve">TECHART </w:t>
      </w:r>
      <w:r>
        <w:rPr>
          <w:rFonts w:ascii="Arial" w:hAnsi="Arial"/>
          <w:sz w:val="20"/>
          <w:szCs w:val="20"/>
        </w:rPr>
        <w:t>Sattlerei</w:t>
      </w:r>
      <w:r w:rsidRPr="00435D1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Kundenwünschen keine Grenzen gesetzt. </w:t>
      </w:r>
      <w:r w:rsidR="002A6666" w:rsidRPr="00435D18">
        <w:rPr>
          <w:rFonts w:ascii="Arial" w:hAnsi="Arial"/>
          <w:sz w:val="20"/>
          <w:szCs w:val="20"/>
        </w:rPr>
        <w:t>Von punktuellen Akzenten und Verfeinerungen bis hin zum</w:t>
      </w:r>
      <w:r>
        <w:rPr>
          <w:rFonts w:ascii="Arial" w:hAnsi="Arial"/>
          <w:sz w:val="20"/>
          <w:szCs w:val="20"/>
        </w:rPr>
        <w:t xml:space="preserve"> </w:t>
      </w:r>
      <w:r w:rsidR="002A6666" w:rsidRPr="00435D18">
        <w:rPr>
          <w:rFonts w:ascii="Arial" w:hAnsi="Arial"/>
          <w:sz w:val="20"/>
          <w:szCs w:val="20"/>
        </w:rPr>
        <w:t xml:space="preserve">individuellen Interieur </w:t>
      </w:r>
      <w:r w:rsidR="00DA6DB5">
        <w:rPr>
          <w:rFonts w:ascii="Arial" w:hAnsi="Arial"/>
          <w:sz w:val="20"/>
          <w:szCs w:val="20"/>
        </w:rPr>
        <w:t xml:space="preserve">mit Vollleder-Ausstattung </w:t>
      </w:r>
      <w:r w:rsidR="002A6666" w:rsidRPr="00435D18">
        <w:rPr>
          <w:rFonts w:ascii="Arial" w:hAnsi="Arial"/>
          <w:sz w:val="20"/>
          <w:szCs w:val="20"/>
        </w:rPr>
        <w:t>als handgefertigtes Einzelstück.</w:t>
      </w:r>
    </w:p>
    <w:p w14:paraId="556AFD1A" w14:textId="77777777" w:rsidR="00740EF1" w:rsidRDefault="00740EF1" w:rsidP="002A6666">
      <w:pPr>
        <w:spacing w:line="360" w:lineRule="auto"/>
        <w:rPr>
          <w:rFonts w:ascii="Arial" w:hAnsi="Arial"/>
          <w:sz w:val="20"/>
          <w:szCs w:val="20"/>
        </w:rPr>
      </w:pPr>
    </w:p>
    <w:p w14:paraId="14F4A502" w14:textId="3CA9B3FE" w:rsidR="002A6666" w:rsidRPr="002A6666" w:rsidRDefault="002A6666" w:rsidP="002A6666">
      <w:pPr>
        <w:spacing w:line="360" w:lineRule="auto"/>
        <w:rPr>
          <w:rFonts w:ascii="Arial" w:hAnsi="Arial"/>
          <w:sz w:val="20"/>
          <w:szCs w:val="20"/>
        </w:rPr>
      </w:pPr>
      <w:r w:rsidRPr="00435D18">
        <w:rPr>
          <w:rFonts w:ascii="Arial" w:hAnsi="Arial"/>
          <w:sz w:val="20"/>
          <w:szCs w:val="20"/>
        </w:rPr>
        <w:t xml:space="preserve">Zu </w:t>
      </w:r>
      <w:r w:rsidR="00435D18">
        <w:rPr>
          <w:rFonts w:ascii="Arial" w:hAnsi="Arial"/>
          <w:sz w:val="20"/>
          <w:szCs w:val="20"/>
        </w:rPr>
        <w:t>den</w:t>
      </w:r>
      <w:r w:rsidRPr="00435D18">
        <w:rPr>
          <w:rFonts w:ascii="Arial" w:hAnsi="Arial"/>
          <w:sz w:val="20"/>
          <w:szCs w:val="20"/>
        </w:rPr>
        <w:t xml:space="preserve"> Spezialitäten gehören individuelle TECHART</w:t>
      </w:r>
      <w:r w:rsidR="00435D18">
        <w:rPr>
          <w:rFonts w:ascii="Arial" w:hAnsi="Arial"/>
          <w:sz w:val="20"/>
          <w:szCs w:val="20"/>
        </w:rPr>
        <w:t xml:space="preserve"> </w:t>
      </w:r>
      <w:r w:rsidRPr="00435D18">
        <w:rPr>
          <w:rFonts w:ascii="Arial" w:hAnsi="Arial"/>
          <w:sz w:val="20"/>
          <w:szCs w:val="20"/>
        </w:rPr>
        <w:t xml:space="preserve">Sportlenkräder </w:t>
      </w:r>
      <w:r w:rsidR="003C05C2">
        <w:rPr>
          <w:rFonts w:ascii="Arial" w:hAnsi="Arial"/>
          <w:sz w:val="20"/>
          <w:szCs w:val="20"/>
        </w:rPr>
        <w:t>mit</w:t>
      </w:r>
      <w:r w:rsidR="003C05C2" w:rsidRPr="002A6666">
        <w:rPr>
          <w:rFonts w:ascii="Arial" w:hAnsi="Arial"/>
          <w:sz w:val="20"/>
          <w:szCs w:val="20"/>
        </w:rPr>
        <w:t xml:space="preserve"> lackierten Bestandteilen und Segmenten aus Leder, Alcantara</w:t>
      </w:r>
      <w:r w:rsidR="003C05C2">
        <w:rPr>
          <w:rFonts w:ascii="Arial" w:hAnsi="Arial"/>
          <w:sz w:val="20"/>
          <w:szCs w:val="20"/>
        </w:rPr>
        <w:t xml:space="preserve"> und Kohlefaser, Perforationen </w:t>
      </w:r>
      <w:r w:rsidR="003C05C2" w:rsidRPr="002A6666">
        <w:rPr>
          <w:rFonts w:ascii="Arial" w:hAnsi="Arial"/>
          <w:sz w:val="20"/>
          <w:szCs w:val="20"/>
        </w:rPr>
        <w:t>und handgefertigten</w:t>
      </w:r>
      <w:r w:rsidR="003C05C2">
        <w:rPr>
          <w:rFonts w:ascii="Arial" w:hAnsi="Arial"/>
          <w:sz w:val="20"/>
          <w:szCs w:val="20"/>
        </w:rPr>
        <w:t xml:space="preserve"> Nähten</w:t>
      </w:r>
      <w:r w:rsidR="003C05C2" w:rsidRPr="00435D18">
        <w:rPr>
          <w:rFonts w:ascii="Arial" w:hAnsi="Arial"/>
          <w:sz w:val="20"/>
          <w:szCs w:val="20"/>
        </w:rPr>
        <w:t xml:space="preserve"> </w:t>
      </w:r>
      <w:r w:rsidRPr="00435D18">
        <w:rPr>
          <w:rFonts w:ascii="Arial" w:hAnsi="Arial"/>
          <w:sz w:val="20"/>
          <w:szCs w:val="20"/>
        </w:rPr>
        <w:t>sowie die vielfältige Individualisierung von</w:t>
      </w:r>
      <w:r w:rsidR="003C05C2">
        <w:rPr>
          <w:rFonts w:ascii="Arial" w:hAnsi="Arial"/>
          <w:sz w:val="20"/>
          <w:szCs w:val="20"/>
        </w:rPr>
        <w:t xml:space="preserve"> </w:t>
      </w:r>
      <w:r w:rsidRPr="00435D18">
        <w:rPr>
          <w:rFonts w:ascii="Arial" w:hAnsi="Arial"/>
          <w:sz w:val="20"/>
          <w:szCs w:val="20"/>
        </w:rPr>
        <w:t>Ser</w:t>
      </w:r>
      <w:r w:rsidR="003C05C2">
        <w:rPr>
          <w:rFonts w:ascii="Arial" w:hAnsi="Arial"/>
          <w:sz w:val="20"/>
          <w:szCs w:val="20"/>
        </w:rPr>
        <w:t xml:space="preserve">ienlenkrädern nach Kundenwunsch. </w:t>
      </w:r>
      <w:r w:rsidRPr="002A6666">
        <w:rPr>
          <w:rFonts w:ascii="Arial" w:hAnsi="Arial"/>
          <w:sz w:val="20"/>
          <w:szCs w:val="20"/>
        </w:rPr>
        <w:t>Serienmerkmale des</w:t>
      </w:r>
    </w:p>
    <w:p w14:paraId="27F467F6" w14:textId="739EA674" w:rsidR="00381834" w:rsidRDefault="002A6666" w:rsidP="003C05C2">
      <w:pPr>
        <w:spacing w:line="360" w:lineRule="auto"/>
        <w:rPr>
          <w:rFonts w:ascii="Arial" w:hAnsi="Arial"/>
          <w:sz w:val="20"/>
          <w:szCs w:val="20"/>
        </w:rPr>
      </w:pPr>
      <w:r w:rsidRPr="002A6666">
        <w:rPr>
          <w:rFonts w:ascii="Arial" w:hAnsi="Arial"/>
          <w:sz w:val="20"/>
          <w:szCs w:val="20"/>
        </w:rPr>
        <w:t>Basislenkrads wie Multifunktion, Schaltpaddles oder Lenkradheizung</w:t>
      </w:r>
      <w:r w:rsidR="003C05C2">
        <w:rPr>
          <w:rFonts w:ascii="Arial" w:hAnsi="Arial"/>
          <w:sz w:val="20"/>
          <w:szCs w:val="20"/>
        </w:rPr>
        <w:t xml:space="preserve"> </w:t>
      </w:r>
      <w:r w:rsidRPr="002A6666">
        <w:rPr>
          <w:rFonts w:ascii="Arial" w:hAnsi="Arial"/>
          <w:sz w:val="20"/>
          <w:szCs w:val="20"/>
        </w:rPr>
        <w:t xml:space="preserve">bleiben </w:t>
      </w:r>
      <w:r w:rsidR="003C05C2">
        <w:rPr>
          <w:rFonts w:ascii="Arial" w:hAnsi="Arial"/>
          <w:sz w:val="20"/>
          <w:szCs w:val="20"/>
        </w:rPr>
        <w:t xml:space="preserve">natürlich </w:t>
      </w:r>
      <w:r w:rsidRPr="002A6666">
        <w:rPr>
          <w:rFonts w:ascii="Arial" w:hAnsi="Arial"/>
          <w:sz w:val="20"/>
          <w:szCs w:val="20"/>
        </w:rPr>
        <w:t>erhalten.</w:t>
      </w:r>
    </w:p>
    <w:p w14:paraId="3CEA53A2" w14:textId="699BA624" w:rsidR="001375E0" w:rsidRDefault="001375E0" w:rsidP="00E67C9B">
      <w:pPr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14:paraId="2B807895" w14:textId="77D376CC" w:rsidR="004E56FD" w:rsidRPr="00841707" w:rsidRDefault="00841707" w:rsidP="00841707">
      <w:pPr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Während die Verarbeitung von feinstem Leder schon immer eine TECHART Spezialität ist, </w:t>
      </w:r>
      <w:r w:rsidR="00740EF1">
        <w:rPr>
          <w:rFonts w:ascii="Arial" w:hAnsi="Arial"/>
          <w:sz w:val="20"/>
          <w:szCs w:val="20"/>
          <w:shd w:val="clear" w:color="auto" w:fill="FFFFFF"/>
        </w:rPr>
        <w:t xml:space="preserve">verarbeitet TECHART im Cayenne auch </w:t>
      </w:r>
      <w:r w:rsidR="002A6666" w:rsidRPr="002A6666">
        <w:rPr>
          <w:rFonts w:ascii="Arial" w:hAnsi="Arial"/>
          <w:sz w:val="20"/>
          <w:szCs w:val="20"/>
          <w:shd w:val="clear" w:color="auto" w:fill="FFFFFF"/>
        </w:rPr>
        <w:t>natürliche</w:t>
      </w:r>
      <w:r w:rsidR="003C05C2">
        <w:rPr>
          <w:rFonts w:ascii="Arial" w:hAnsi="Arial"/>
          <w:sz w:val="20"/>
          <w:szCs w:val="20"/>
        </w:rPr>
        <w:t xml:space="preserve"> </w:t>
      </w:r>
      <w:r w:rsidR="002A6666" w:rsidRPr="002A6666">
        <w:rPr>
          <w:rFonts w:ascii="Arial" w:hAnsi="Arial"/>
          <w:sz w:val="20"/>
          <w:szCs w:val="20"/>
          <w:shd w:val="clear" w:color="auto" w:fill="FFFFFF"/>
        </w:rPr>
        <w:t>Schurwolle</w:t>
      </w:r>
      <w:r w:rsidR="00740EF1">
        <w:rPr>
          <w:rFonts w:ascii="Arial" w:hAnsi="Arial"/>
          <w:sz w:val="20"/>
          <w:szCs w:val="20"/>
          <w:shd w:val="clear" w:color="auto" w:fill="FFFFFF"/>
        </w:rPr>
        <w:t xml:space="preserve"> als </w:t>
      </w:r>
      <w:r w:rsidR="002A6666" w:rsidRPr="002A6666">
        <w:rPr>
          <w:rFonts w:ascii="Arial" w:hAnsi="Arial"/>
          <w:sz w:val="20"/>
          <w:szCs w:val="20"/>
          <w:shd w:val="clear" w:color="auto" w:fill="FFFFFF"/>
        </w:rPr>
        <w:t>Bezugsmaterial</w:t>
      </w:r>
      <w:r w:rsidR="003C05C2">
        <w:rPr>
          <w:rFonts w:ascii="Arial" w:hAnsi="Arial"/>
          <w:sz w:val="20"/>
          <w:szCs w:val="20"/>
        </w:rPr>
        <w:t xml:space="preserve"> </w:t>
      </w:r>
      <w:r w:rsidR="002A6666" w:rsidRPr="002A6666">
        <w:rPr>
          <w:rFonts w:ascii="Arial" w:hAnsi="Arial"/>
          <w:sz w:val="20"/>
          <w:szCs w:val="20"/>
          <w:shd w:val="clear" w:color="auto" w:fill="FFFFFF"/>
        </w:rPr>
        <w:t>von herausragender Qualität</w:t>
      </w:r>
      <w:r w:rsidR="00740EF1">
        <w:rPr>
          <w:rFonts w:ascii="Arial" w:hAnsi="Arial"/>
          <w:sz w:val="20"/>
          <w:szCs w:val="20"/>
          <w:shd w:val="clear" w:color="auto" w:fill="FFFFFF"/>
        </w:rPr>
        <w:t>.</w:t>
      </w:r>
      <w:r w:rsidR="00E67C9B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2A6666" w:rsidRPr="002A6666">
        <w:rPr>
          <w:rFonts w:ascii="Arial" w:hAnsi="Arial"/>
          <w:sz w:val="20"/>
          <w:szCs w:val="20"/>
          <w:shd w:val="clear" w:color="auto" w:fill="FFFFFF"/>
        </w:rPr>
        <w:t>Besonders strapazierfähig</w:t>
      </w:r>
      <w:r w:rsidR="003C05C2">
        <w:rPr>
          <w:rFonts w:ascii="Arial" w:hAnsi="Arial"/>
          <w:sz w:val="20"/>
          <w:szCs w:val="20"/>
        </w:rPr>
        <w:t xml:space="preserve"> </w:t>
      </w:r>
      <w:r w:rsidR="002A6666" w:rsidRPr="002A6666">
        <w:rPr>
          <w:rFonts w:ascii="Arial" w:hAnsi="Arial"/>
          <w:sz w:val="20"/>
          <w:szCs w:val="20"/>
          <w:shd w:val="clear" w:color="auto" w:fill="FFFFFF"/>
        </w:rPr>
        <w:t>und atmungsaktiv, gleichzeitig unnachahmlich weich und</w:t>
      </w:r>
      <w:r w:rsidR="003C05C2">
        <w:rPr>
          <w:rFonts w:ascii="Arial" w:hAnsi="Arial"/>
          <w:sz w:val="20"/>
          <w:szCs w:val="20"/>
        </w:rPr>
        <w:t xml:space="preserve"> </w:t>
      </w:r>
      <w:r w:rsidR="003C05C2">
        <w:rPr>
          <w:rFonts w:ascii="Arial" w:hAnsi="Arial"/>
          <w:sz w:val="20"/>
          <w:szCs w:val="20"/>
          <w:shd w:val="clear" w:color="auto" w:fill="FFFFFF"/>
        </w:rPr>
        <w:t xml:space="preserve">natürlich. </w:t>
      </w:r>
      <w:r w:rsidR="002A6666" w:rsidRPr="002A6666">
        <w:rPr>
          <w:rFonts w:ascii="Arial" w:hAnsi="Arial"/>
          <w:sz w:val="20"/>
          <w:szCs w:val="20"/>
          <w:shd w:val="clear" w:color="auto" w:fill="FFFFFF"/>
        </w:rPr>
        <w:t>Ein Stoff mit einer Materialstruktur, die nicht nur</w:t>
      </w:r>
      <w:r w:rsidR="003C05C2">
        <w:rPr>
          <w:rFonts w:ascii="Arial" w:hAnsi="Arial"/>
          <w:sz w:val="20"/>
          <w:szCs w:val="20"/>
        </w:rPr>
        <w:t xml:space="preserve"> </w:t>
      </w:r>
      <w:r w:rsidR="002A6666" w:rsidRPr="002A6666">
        <w:rPr>
          <w:rFonts w:ascii="Arial" w:hAnsi="Arial"/>
          <w:sz w:val="20"/>
          <w:szCs w:val="20"/>
          <w:shd w:val="clear" w:color="auto" w:fill="FFFFFF"/>
        </w:rPr>
        <w:t>eine einzigartige Optik und Haptik, sondern auch eine</w:t>
      </w:r>
      <w:r w:rsidR="003C05C2">
        <w:rPr>
          <w:rFonts w:ascii="Arial" w:hAnsi="Arial"/>
          <w:sz w:val="20"/>
          <w:szCs w:val="20"/>
        </w:rPr>
        <w:t xml:space="preserve"> </w:t>
      </w:r>
      <w:r w:rsidR="00740EF1">
        <w:rPr>
          <w:rFonts w:ascii="Arial" w:hAnsi="Arial"/>
          <w:sz w:val="20"/>
          <w:szCs w:val="20"/>
          <w:shd w:val="clear" w:color="auto" w:fill="FFFFFF"/>
        </w:rPr>
        <w:t xml:space="preserve">besonders </w:t>
      </w:r>
      <w:r w:rsidR="002A6666" w:rsidRPr="002A6666">
        <w:rPr>
          <w:rFonts w:ascii="Arial" w:hAnsi="Arial"/>
          <w:sz w:val="20"/>
          <w:szCs w:val="20"/>
          <w:shd w:val="clear" w:color="auto" w:fill="FFFFFF"/>
        </w:rPr>
        <w:t>wohnliche Innenraumakustik erzeugt.</w:t>
      </w:r>
    </w:p>
    <w:p w14:paraId="5B15F09F" w14:textId="5CDABBAA" w:rsidR="00B274D6" w:rsidRPr="00107F18" w:rsidRDefault="00B274D6" w:rsidP="00B274D6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###</w:t>
      </w:r>
    </w:p>
    <w:p w14:paraId="7A9EC943" w14:textId="7EF91914" w:rsidR="00156E48" w:rsidRPr="00E0407B" w:rsidRDefault="009761CE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br w:type="page"/>
      </w:r>
      <w:r w:rsidR="00156E48"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von Fahrzeugen der Marke Porsche. 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Von Aerodynamik und Exterieurdesign über technische Optimierung in sämtlichen Fahrzeugbereichen bis hin zur Interieurveredelung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alle Porsche Baureihen und Modelle ab. TECHART verfügt über die Zulassung als international eingetragener Fahrzeughersteller, ist als Authorised Economic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Pr="00107F18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21C64DA0" w14:textId="77777777" w:rsidR="009C52D3" w:rsidRPr="00107F18" w:rsidRDefault="009C52D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  <w:r w:rsidRPr="00107F18">
        <w:rPr>
          <w:rFonts w:ascii="Arial" w:hAnsi="Arial"/>
          <w:b/>
          <w:bCs w:val="0"/>
          <w:sz w:val="20"/>
          <w:szCs w:val="20"/>
        </w:rPr>
        <w:t>Kontakt</w:t>
      </w:r>
    </w:p>
    <w:p w14:paraId="4F9CC279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p w14:paraId="4BDD838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TECHART Automobildesign GmbH</w:t>
      </w:r>
      <w:r w:rsidRPr="00107F18">
        <w:rPr>
          <w:rFonts w:ascii="Arial" w:hAnsi="Arial"/>
          <w:sz w:val="20"/>
          <w:szCs w:val="20"/>
        </w:rPr>
        <w:br/>
        <w:t>Presse- &amp; Mediaservice</w:t>
      </w:r>
    </w:p>
    <w:p w14:paraId="0C0AED1E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Röntgenstrasse 47</w:t>
      </w:r>
      <w:r w:rsidRPr="00107F18">
        <w:rPr>
          <w:rFonts w:ascii="Arial" w:hAnsi="Arial"/>
          <w:sz w:val="20"/>
          <w:szCs w:val="20"/>
        </w:rPr>
        <w:br/>
        <w:t>71229 Leonberg</w:t>
      </w:r>
      <w:r w:rsidRPr="00107F18">
        <w:rPr>
          <w:rFonts w:ascii="Arial" w:hAnsi="Arial"/>
          <w:sz w:val="20"/>
          <w:szCs w:val="20"/>
        </w:rPr>
        <w:br/>
        <w:t>Deutschland</w:t>
      </w:r>
    </w:p>
    <w:p w14:paraId="1A37580A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58393DB1" w14:textId="31F619D3" w:rsidR="00967501" w:rsidRPr="00107F18" w:rsidRDefault="00841707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Kevin Rohrscheidt</w:t>
      </w:r>
    </w:p>
    <w:p w14:paraId="270082C6" w14:textId="6A424D6F" w:rsidR="00843C0B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Telefon: +49 (0)7152 9339 </w:t>
      </w:r>
      <w:r w:rsidR="00841707">
        <w:rPr>
          <w:rFonts w:ascii="Arial" w:hAnsi="Arial"/>
          <w:sz w:val="20"/>
          <w:szCs w:val="20"/>
        </w:rPr>
        <w:t>29</w:t>
      </w:r>
    </w:p>
    <w:p w14:paraId="59A5A6BE" w14:textId="767DB5FC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E-Mail: </w:t>
      </w:r>
      <w:r w:rsidR="00841707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k.rohrscheidt</w:t>
      </w:r>
      <w:r w:rsidR="007B5BFA" w:rsidRPr="00107F18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@techart.de</w:t>
      </w:r>
    </w:p>
    <w:p w14:paraId="42FAA56F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24A9681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presse@techart.de</w:t>
      </w:r>
    </w:p>
    <w:p w14:paraId="120A3EBA" w14:textId="77777777" w:rsidR="009C52D3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www.techart.de/presse</w:t>
      </w:r>
    </w:p>
    <w:sectPr w:rsidR="009C52D3" w:rsidRPr="00107F18" w:rsidSect="008A5931">
      <w:headerReference w:type="default" r:id="rId7"/>
      <w:footerReference w:type="default" r:id="rId8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2A6B6" w14:textId="77777777" w:rsidR="0028322D" w:rsidRDefault="0028322D">
      <w:r>
        <w:separator/>
      </w:r>
    </w:p>
  </w:endnote>
  <w:endnote w:type="continuationSeparator" w:id="0">
    <w:p w14:paraId="04ED21CB" w14:textId="77777777" w:rsidR="0028322D" w:rsidRDefault="0028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4C49FD34" w:rsidR="0028322D" w:rsidRPr="00246E4A" w:rsidRDefault="0028322D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5D1CAF">
      <w:rPr>
        <w:rStyle w:val="Seitenzahl"/>
        <w:rFonts w:ascii="Arial" w:hAnsi="Arial"/>
        <w:noProof/>
        <w:color w:val="808080"/>
        <w:sz w:val="20"/>
        <w:szCs w:val="20"/>
      </w:rPr>
      <w:t>1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5D1CAF">
      <w:rPr>
        <w:rStyle w:val="Seitenzahl"/>
        <w:rFonts w:ascii="Arial" w:hAnsi="Arial"/>
        <w:noProof/>
        <w:color w:val="808080"/>
        <w:sz w:val="20"/>
        <w:szCs w:val="20"/>
      </w:rPr>
      <w:t>7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52449" w14:textId="77777777" w:rsidR="0028322D" w:rsidRDefault="0028322D">
      <w:r>
        <w:separator/>
      </w:r>
    </w:p>
  </w:footnote>
  <w:footnote w:type="continuationSeparator" w:id="0">
    <w:p w14:paraId="21191EE6" w14:textId="77777777" w:rsidR="0028322D" w:rsidRDefault="0028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EC2B2BE" w:rsidR="0028322D" w:rsidRDefault="005D1CAF" w:rsidP="00897646">
    <w:pPr>
      <w:pStyle w:val="Kopfzeile"/>
      <w:jc w:val="center"/>
    </w:pPr>
    <w:r>
      <w:rPr>
        <w:noProof/>
      </w:rPr>
      <w:drawing>
        <wp:inline distT="0" distB="0" distL="0" distR="0" wp14:anchorId="674D826D" wp14:editId="02C15ABD">
          <wp:extent cx="1440180" cy="878840"/>
          <wp:effectExtent l="0" t="0" r="0" b="0"/>
          <wp:docPr id="1" name="Bild 1" descr="Presse_TECHART_6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TECHART_60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AD3F00" w14:textId="77777777" w:rsidR="0028322D" w:rsidRDefault="0028322D" w:rsidP="00897646">
    <w:pPr>
      <w:pStyle w:val="Kopfzeile"/>
      <w:jc w:val="center"/>
    </w:pPr>
  </w:p>
  <w:p w14:paraId="0056C8AF" w14:textId="77777777" w:rsidR="0028322D" w:rsidRDefault="0028322D" w:rsidP="00897646">
    <w:pPr>
      <w:pStyle w:val="Kopfzeile"/>
      <w:jc w:val="center"/>
    </w:pPr>
  </w:p>
  <w:p w14:paraId="1C5D8159" w14:textId="77777777" w:rsidR="0028322D" w:rsidRPr="00063537" w:rsidRDefault="0028322D" w:rsidP="00E6390F">
    <w:pPr>
      <w:jc w:val="center"/>
      <w:outlineLvl w:val="0"/>
      <w:rPr>
        <w:rFonts w:ascii="Square721 BT" w:hAnsi="Square721 BT"/>
        <w:color w:val="808080"/>
        <w:spacing w:val="30"/>
        <w:sz w:val="24"/>
        <w:szCs w:val="24"/>
      </w:rPr>
    </w:pPr>
    <w:r w:rsidRPr="00063537">
      <w:rPr>
        <w:rFonts w:ascii="Square721 BT" w:hAnsi="Square721 BT"/>
        <w:color w:val="808080"/>
        <w:spacing w:val="30"/>
        <w:sz w:val="24"/>
        <w:szCs w:val="24"/>
      </w:rPr>
      <w:t>PRESSE INFORMATION</w:t>
    </w:r>
  </w:p>
  <w:p w14:paraId="4A37E769" w14:textId="77777777" w:rsidR="0028322D" w:rsidRPr="006D7164" w:rsidRDefault="0028322D" w:rsidP="00F65833">
    <w:pPr>
      <w:rPr>
        <w:rFonts w:ascii="Arial" w:hAnsi="Arial"/>
        <w:color w:val="808080"/>
        <w:sz w:val="24"/>
        <w:szCs w:val="24"/>
      </w:rPr>
    </w:pPr>
  </w:p>
  <w:p w14:paraId="5DB57239" w14:textId="69685E56" w:rsidR="0028322D" w:rsidRPr="00803CB3" w:rsidRDefault="005D1CAF" w:rsidP="003158A4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04772238">
              <wp:simplePos x="0" y="0"/>
              <wp:positionH relativeFrom="column">
                <wp:posOffset>226695</wp:posOffset>
              </wp:positionH>
              <wp:positionV relativeFrom="page">
                <wp:posOffset>2133600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CC17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68pt" to="440.8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" strokecolor="gray">
              <w10:wrap anchory="page"/>
            </v:line>
          </w:pict>
        </mc:Fallback>
      </mc:AlternateContent>
    </w:r>
  </w:p>
  <w:p w14:paraId="14EBCEB3" w14:textId="77777777" w:rsidR="0028322D" w:rsidRDefault="0028322D" w:rsidP="00E639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5420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61C0A"/>
    <w:rsid w:val="00063537"/>
    <w:rsid w:val="00063F4D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A270B"/>
    <w:rsid w:val="000A6A35"/>
    <w:rsid w:val="000B308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3DD2"/>
    <w:rsid w:val="000E3F88"/>
    <w:rsid w:val="000E4612"/>
    <w:rsid w:val="000E4936"/>
    <w:rsid w:val="000E6CBE"/>
    <w:rsid w:val="000E6D1D"/>
    <w:rsid w:val="000F0A9B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DE0"/>
    <w:rsid w:val="00105E46"/>
    <w:rsid w:val="00107127"/>
    <w:rsid w:val="00107F18"/>
    <w:rsid w:val="00111831"/>
    <w:rsid w:val="0011664D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6021"/>
    <w:rsid w:val="001B65FF"/>
    <w:rsid w:val="001B722D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115B9"/>
    <w:rsid w:val="00212244"/>
    <w:rsid w:val="00212EE6"/>
    <w:rsid w:val="002134A1"/>
    <w:rsid w:val="00213A20"/>
    <w:rsid w:val="0021643C"/>
    <w:rsid w:val="00216A49"/>
    <w:rsid w:val="00217928"/>
    <w:rsid w:val="00220FEE"/>
    <w:rsid w:val="00221535"/>
    <w:rsid w:val="00221D26"/>
    <w:rsid w:val="002234D1"/>
    <w:rsid w:val="00224D66"/>
    <w:rsid w:val="00226301"/>
    <w:rsid w:val="002263B0"/>
    <w:rsid w:val="00231587"/>
    <w:rsid w:val="002324A0"/>
    <w:rsid w:val="00233AE7"/>
    <w:rsid w:val="00234319"/>
    <w:rsid w:val="00235190"/>
    <w:rsid w:val="002359B3"/>
    <w:rsid w:val="00237489"/>
    <w:rsid w:val="00240B2C"/>
    <w:rsid w:val="00240C6F"/>
    <w:rsid w:val="00246E4A"/>
    <w:rsid w:val="00250B04"/>
    <w:rsid w:val="00251A78"/>
    <w:rsid w:val="0025230A"/>
    <w:rsid w:val="00252539"/>
    <w:rsid w:val="00253B4B"/>
    <w:rsid w:val="002548DE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322D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5CDD"/>
    <w:rsid w:val="002C6E79"/>
    <w:rsid w:val="002C76B6"/>
    <w:rsid w:val="002D03C5"/>
    <w:rsid w:val="002D112B"/>
    <w:rsid w:val="002D18A5"/>
    <w:rsid w:val="002D2787"/>
    <w:rsid w:val="002D29D4"/>
    <w:rsid w:val="002D5173"/>
    <w:rsid w:val="002D6396"/>
    <w:rsid w:val="002D64DB"/>
    <w:rsid w:val="002D66A0"/>
    <w:rsid w:val="002E2CBD"/>
    <w:rsid w:val="002E3A58"/>
    <w:rsid w:val="002E5552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760F"/>
    <w:rsid w:val="00330AD3"/>
    <w:rsid w:val="00336CAD"/>
    <w:rsid w:val="003401AA"/>
    <w:rsid w:val="00341369"/>
    <w:rsid w:val="00341A9E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401A95"/>
    <w:rsid w:val="00401E83"/>
    <w:rsid w:val="00401F0D"/>
    <w:rsid w:val="00403202"/>
    <w:rsid w:val="004058DC"/>
    <w:rsid w:val="0041074E"/>
    <w:rsid w:val="0041430F"/>
    <w:rsid w:val="00415A3E"/>
    <w:rsid w:val="0042170F"/>
    <w:rsid w:val="00421B25"/>
    <w:rsid w:val="00421B43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910"/>
    <w:rsid w:val="00487697"/>
    <w:rsid w:val="0049082D"/>
    <w:rsid w:val="00493DF5"/>
    <w:rsid w:val="004942D5"/>
    <w:rsid w:val="00494790"/>
    <w:rsid w:val="00494799"/>
    <w:rsid w:val="00494F01"/>
    <w:rsid w:val="004A02BA"/>
    <w:rsid w:val="004A0BED"/>
    <w:rsid w:val="004A0C73"/>
    <w:rsid w:val="004A1A64"/>
    <w:rsid w:val="004A1B6F"/>
    <w:rsid w:val="004A2535"/>
    <w:rsid w:val="004A4441"/>
    <w:rsid w:val="004A5701"/>
    <w:rsid w:val="004A66BF"/>
    <w:rsid w:val="004A6FBA"/>
    <w:rsid w:val="004A76BB"/>
    <w:rsid w:val="004B0DCB"/>
    <w:rsid w:val="004B112C"/>
    <w:rsid w:val="004B1B6C"/>
    <w:rsid w:val="004B2064"/>
    <w:rsid w:val="004B3CFB"/>
    <w:rsid w:val="004B42F9"/>
    <w:rsid w:val="004B545A"/>
    <w:rsid w:val="004B5630"/>
    <w:rsid w:val="004B67F6"/>
    <w:rsid w:val="004B6B25"/>
    <w:rsid w:val="004C25B7"/>
    <w:rsid w:val="004C5CF4"/>
    <w:rsid w:val="004C7BC4"/>
    <w:rsid w:val="004C7E9E"/>
    <w:rsid w:val="004D19E4"/>
    <w:rsid w:val="004D287D"/>
    <w:rsid w:val="004D2CC0"/>
    <w:rsid w:val="004D30CB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5051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701BF"/>
    <w:rsid w:val="00570914"/>
    <w:rsid w:val="00571F86"/>
    <w:rsid w:val="00574CAB"/>
    <w:rsid w:val="00575331"/>
    <w:rsid w:val="00576500"/>
    <w:rsid w:val="0057689D"/>
    <w:rsid w:val="00576B85"/>
    <w:rsid w:val="005772CC"/>
    <w:rsid w:val="00581FCD"/>
    <w:rsid w:val="0058344D"/>
    <w:rsid w:val="00585CAE"/>
    <w:rsid w:val="00587BD3"/>
    <w:rsid w:val="005901D3"/>
    <w:rsid w:val="00590BAB"/>
    <w:rsid w:val="00591130"/>
    <w:rsid w:val="00594FB6"/>
    <w:rsid w:val="00595172"/>
    <w:rsid w:val="00595433"/>
    <w:rsid w:val="00595DCF"/>
    <w:rsid w:val="00595E87"/>
    <w:rsid w:val="0059747E"/>
    <w:rsid w:val="005A14BA"/>
    <w:rsid w:val="005A1A06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5892"/>
    <w:rsid w:val="005F60D7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732"/>
    <w:rsid w:val="00631927"/>
    <w:rsid w:val="00633026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83B"/>
    <w:rsid w:val="00661B0D"/>
    <w:rsid w:val="006629D6"/>
    <w:rsid w:val="00664F0D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2810"/>
    <w:rsid w:val="006B4DA3"/>
    <w:rsid w:val="006B50DB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625B"/>
    <w:rsid w:val="0073341B"/>
    <w:rsid w:val="00734DFC"/>
    <w:rsid w:val="00735620"/>
    <w:rsid w:val="007366FF"/>
    <w:rsid w:val="00737D47"/>
    <w:rsid w:val="00740EF1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5325"/>
    <w:rsid w:val="00755999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46C7"/>
    <w:rsid w:val="00776448"/>
    <w:rsid w:val="0078030D"/>
    <w:rsid w:val="00781885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D48A6"/>
    <w:rsid w:val="007D4A82"/>
    <w:rsid w:val="007D5621"/>
    <w:rsid w:val="007D7777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236A"/>
    <w:rsid w:val="00802D5E"/>
    <w:rsid w:val="0080565C"/>
    <w:rsid w:val="00805F88"/>
    <w:rsid w:val="0080667D"/>
    <w:rsid w:val="00816916"/>
    <w:rsid w:val="00817F55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C0B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C23"/>
    <w:rsid w:val="008D30BF"/>
    <w:rsid w:val="008D463E"/>
    <w:rsid w:val="008D5D3D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4364"/>
    <w:rsid w:val="00964CA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2AA9"/>
    <w:rsid w:val="00982D5E"/>
    <w:rsid w:val="00984D6D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76CF"/>
    <w:rsid w:val="009B03CB"/>
    <w:rsid w:val="009B29A8"/>
    <w:rsid w:val="009B3BF9"/>
    <w:rsid w:val="009B6D98"/>
    <w:rsid w:val="009C3204"/>
    <w:rsid w:val="009C38F5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5764"/>
    <w:rsid w:val="00A16791"/>
    <w:rsid w:val="00A1701E"/>
    <w:rsid w:val="00A1766D"/>
    <w:rsid w:val="00A20514"/>
    <w:rsid w:val="00A20A4A"/>
    <w:rsid w:val="00A2284F"/>
    <w:rsid w:val="00A23E25"/>
    <w:rsid w:val="00A24339"/>
    <w:rsid w:val="00A26BAB"/>
    <w:rsid w:val="00A276AC"/>
    <w:rsid w:val="00A279CB"/>
    <w:rsid w:val="00A3061F"/>
    <w:rsid w:val="00A315B2"/>
    <w:rsid w:val="00A3241F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8295A"/>
    <w:rsid w:val="00A83142"/>
    <w:rsid w:val="00A833F8"/>
    <w:rsid w:val="00A84DCD"/>
    <w:rsid w:val="00A85DDE"/>
    <w:rsid w:val="00A862B4"/>
    <w:rsid w:val="00A87ACD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C5D"/>
    <w:rsid w:val="00AB5690"/>
    <w:rsid w:val="00AB6049"/>
    <w:rsid w:val="00AC064A"/>
    <w:rsid w:val="00AC1240"/>
    <w:rsid w:val="00AC3351"/>
    <w:rsid w:val="00AC4BAE"/>
    <w:rsid w:val="00AD0A42"/>
    <w:rsid w:val="00AD0C35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335E"/>
    <w:rsid w:val="00AF42BB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437B"/>
    <w:rsid w:val="00B646E9"/>
    <w:rsid w:val="00B67410"/>
    <w:rsid w:val="00B67EEC"/>
    <w:rsid w:val="00B70858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331E"/>
    <w:rsid w:val="00B93C2E"/>
    <w:rsid w:val="00B942D2"/>
    <w:rsid w:val="00B95E02"/>
    <w:rsid w:val="00BA2418"/>
    <w:rsid w:val="00BA4111"/>
    <w:rsid w:val="00BA4EE9"/>
    <w:rsid w:val="00BA5427"/>
    <w:rsid w:val="00BA6433"/>
    <w:rsid w:val="00BA6820"/>
    <w:rsid w:val="00BA75B1"/>
    <w:rsid w:val="00BB4088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1B7D"/>
    <w:rsid w:val="00C03AC1"/>
    <w:rsid w:val="00C05F68"/>
    <w:rsid w:val="00C06191"/>
    <w:rsid w:val="00C10BEC"/>
    <w:rsid w:val="00C122D3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426B"/>
    <w:rsid w:val="00C65A5C"/>
    <w:rsid w:val="00C66BD2"/>
    <w:rsid w:val="00C673C5"/>
    <w:rsid w:val="00C71020"/>
    <w:rsid w:val="00C729C2"/>
    <w:rsid w:val="00C738F1"/>
    <w:rsid w:val="00C74A56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3D92"/>
    <w:rsid w:val="00CB439B"/>
    <w:rsid w:val="00CB496B"/>
    <w:rsid w:val="00CB49A2"/>
    <w:rsid w:val="00CB5EE8"/>
    <w:rsid w:val="00CC049E"/>
    <w:rsid w:val="00CC1177"/>
    <w:rsid w:val="00CC2252"/>
    <w:rsid w:val="00CC245A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910"/>
    <w:rsid w:val="00D15789"/>
    <w:rsid w:val="00D16456"/>
    <w:rsid w:val="00D21AC7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303A"/>
    <w:rsid w:val="00DB4920"/>
    <w:rsid w:val="00DB4BCE"/>
    <w:rsid w:val="00DB59C5"/>
    <w:rsid w:val="00DB5AA8"/>
    <w:rsid w:val="00DB67EA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5496"/>
    <w:rsid w:val="00DE5E48"/>
    <w:rsid w:val="00DE77C5"/>
    <w:rsid w:val="00DF0022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2036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7C8"/>
    <w:rsid w:val="00ED38F7"/>
    <w:rsid w:val="00ED6D35"/>
    <w:rsid w:val="00ED72A1"/>
    <w:rsid w:val="00EE318A"/>
    <w:rsid w:val="00EE52A6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2016B"/>
    <w:rsid w:val="00F2020D"/>
    <w:rsid w:val="00F23C1C"/>
    <w:rsid w:val="00F25354"/>
    <w:rsid w:val="00F33000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44BE"/>
    <w:rsid w:val="00F74DC8"/>
    <w:rsid w:val="00F7567B"/>
    <w:rsid w:val="00F764D6"/>
    <w:rsid w:val="00F779AF"/>
    <w:rsid w:val="00F82A59"/>
    <w:rsid w:val="00F82AEC"/>
    <w:rsid w:val="00F83BFE"/>
    <w:rsid w:val="00F856C5"/>
    <w:rsid w:val="00F862F4"/>
    <w:rsid w:val="00F91A50"/>
    <w:rsid w:val="00F92A93"/>
    <w:rsid w:val="00F93FAF"/>
    <w:rsid w:val="00F961F9"/>
    <w:rsid w:val="00F96C41"/>
    <w:rsid w:val="00F97D07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10109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Kevin Rohrscheidt</cp:lastModifiedBy>
  <cp:revision>2</cp:revision>
  <cp:lastPrinted>2020-12-16T15:07:00Z</cp:lastPrinted>
  <dcterms:created xsi:type="dcterms:W3CDTF">2020-12-16T16:19:00Z</dcterms:created>
  <dcterms:modified xsi:type="dcterms:W3CDTF">2020-12-16T16:19:00Z</dcterms:modified>
</cp:coreProperties>
</file>