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60CC5" w14:textId="257706B0" w:rsidR="00124030" w:rsidRPr="009600CE" w:rsidRDefault="00124030" w:rsidP="00124030">
      <w:pPr>
        <w:autoSpaceDE w:val="0"/>
        <w:autoSpaceDN w:val="0"/>
        <w:adjustRightInd w:val="0"/>
        <w:spacing w:line="360" w:lineRule="auto"/>
        <w:rPr>
          <w:rFonts w:ascii="Arial" w:hAnsi="Arial"/>
          <w:bCs w:val="0"/>
          <w:color w:val="000000"/>
          <w:szCs w:val="22"/>
          <w:lang w:val="en-GB"/>
        </w:rPr>
      </w:pPr>
      <w:proofErr w:type="spellStart"/>
      <w:r w:rsidRPr="009600CE">
        <w:rPr>
          <w:rFonts w:ascii="Arial" w:hAnsi="Arial"/>
          <w:bCs w:val="0"/>
          <w:color w:val="000000"/>
          <w:szCs w:val="22"/>
          <w:lang w:val="en-GB"/>
        </w:rPr>
        <w:t>Leonberg</w:t>
      </w:r>
      <w:proofErr w:type="spellEnd"/>
      <w:r w:rsidRPr="009600CE">
        <w:rPr>
          <w:rFonts w:ascii="Arial" w:hAnsi="Arial"/>
          <w:bCs w:val="0"/>
          <w:color w:val="000000"/>
          <w:szCs w:val="22"/>
          <w:lang w:val="en-GB"/>
        </w:rPr>
        <w:t xml:space="preserve">, </w:t>
      </w:r>
      <w:r w:rsidR="00176672" w:rsidRPr="009600CE">
        <w:rPr>
          <w:rFonts w:ascii="Arial" w:hAnsi="Arial"/>
          <w:bCs w:val="0"/>
          <w:color w:val="000000"/>
          <w:szCs w:val="22"/>
          <w:lang w:val="en-GB"/>
        </w:rPr>
        <w:t>December</w:t>
      </w:r>
      <w:r w:rsidR="00FA0C58" w:rsidRPr="009600CE">
        <w:rPr>
          <w:rFonts w:ascii="Arial" w:hAnsi="Arial"/>
          <w:bCs w:val="0"/>
          <w:color w:val="000000"/>
          <w:szCs w:val="22"/>
          <w:lang w:val="en-GB"/>
        </w:rPr>
        <w:t xml:space="preserve"> </w:t>
      </w:r>
      <w:r w:rsidR="00FB4416">
        <w:rPr>
          <w:rFonts w:ascii="Arial" w:hAnsi="Arial"/>
          <w:bCs w:val="0"/>
          <w:color w:val="000000"/>
          <w:szCs w:val="22"/>
          <w:lang w:val="en-GB"/>
        </w:rPr>
        <w:t>17</w:t>
      </w:r>
      <w:r w:rsidR="00FA0C58" w:rsidRPr="009600CE">
        <w:rPr>
          <w:rFonts w:ascii="Arial" w:hAnsi="Arial"/>
          <w:bCs w:val="0"/>
          <w:color w:val="000000"/>
          <w:szCs w:val="22"/>
          <w:lang w:val="en-GB"/>
        </w:rPr>
        <w:t xml:space="preserve">, </w:t>
      </w:r>
      <w:r w:rsidRPr="009600CE">
        <w:rPr>
          <w:rFonts w:ascii="Arial" w:hAnsi="Arial"/>
          <w:bCs w:val="0"/>
          <w:color w:val="000000"/>
          <w:szCs w:val="22"/>
          <w:lang w:val="en-GB"/>
        </w:rPr>
        <w:t>2020</w:t>
      </w:r>
    </w:p>
    <w:p w14:paraId="61949EDB" w14:textId="77777777" w:rsidR="00124030" w:rsidRPr="009600CE" w:rsidRDefault="00124030" w:rsidP="00124030">
      <w:pPr>
        <w:widowControl w:val="0"/>
        <w:autoSpaceDE w:val="0"/>
        <w:autoSpaceDN w:val="0"/>
        <w:adjustRightInd w:val="0"/>
        <w:spacing w:line="360" w:lineRule="auto"/>
        <w:rPr>
          <w:rFonts w:ascii="Arial" w:hAnsi="Arial"/>
          <w:b/>
          <w:szCs w:val="22"/>
          <w:lang w:val="en-GB"/>
        </w:rPr>
      </w:pPr>
    </w:p>
    <w:p w14:paraId="4CF51388" w14:textId="507C7FD1" w:rsidR="00176672" w:rsidRPr="009600CE" w:rsidRDefault="00176672" w:rsidP="00176672">
      <w:pPr>
        <w:widowControl w:val="0"/>
        <w:autoSpaceDE w:val="0"/>
        <w:autoSpaceDN w:val="0"/>
        <w:adjustRightInd w:val="0"/>
        <w:rPr>
          <w:rFonts w:ascii="Square721 BT" w:hAnsi="Square721 BT"/>
          <w:b/>
          <w:sz w:val="36"/>
          <w:szCs w:val="36"/>
          <w:lang w:val="en-GB"/>
        </w:rPr>
      </w:pPr>
      <w:r w:rsidRPr="009600CE">
        <w:rPr>
          <w:rFonts w:ascii="Square721 BT" w:hAnsi="Square721 BT"/>
          <w:b/>
          <w:sz w:val="36"/>
          <w:szCs w:val="36"/>
          <w:lang w:val="en-GB"/>
        </w:rPr>
        <w:t xml:space="preserve">TECHART </w:t>
      </w:r>
      <w:r w:rsidR="001A6936">
        <w:rPr>
          <w:rFonts w:ascii="Square721 BT" w:hAnsi="Square721 BT"/>
          <w:b/>
          <w:sz w:val="36"/>
          <w:szCs w:val="36"/>
          <w:lang w:val="en-GB"/>
        </w:rPr>
        <w:t>individualization and</w:t>
      </w:r>
      <w:r w:rsidRPr="009600CE">
        <w:rPr>
          <w:rFonts w:ascii="Square721 BT" w:hAnsi="Square721 BT"/>
          <w:b/>
          <w:sz w:val="36"/>
          <w:szCs w:val="36"/>
          <w:lang w:val="en-GB"/>
        </w:rPr>
        <w:t xml:space="preserve"> </w:t>
      </w:r>
      <w:r w:rsidR="009600CE">
        <w:rPr>
          <w:rFonts w:ascii="Square721 BT" w:hAnsi="Square721 BT"/>
          <w:b/>
          <w:sz w:val="36"/>
          <w:szCs w:val="36"/>
          <w:lang w:val="en-GB"/>
        </w:rPr>
        <w:t>power</w:t>
      </w:r>
      <w:r w:rsidRPr="009600CE">
        <w:rPr>
          <w:rFonts w:ascii="Square721 BT" w:hAnsi="Square721 BT"/>
          <w:b/>
          <w:sz w:val="36"/>
          <w:szCs w:val="36"/>
          <w:lang w:val="en-GB"/>
        </w:rPr>
        <w:t xml:space="preserve"> </w:t>
      </w:r>
      <w:r w:rsidR="001A6936">
        <w:rPr>
          <w:rFonts w:ascii="Square721 BT" w:hAnsi="Square721 BT"/>
          <w:b/>
          <w:sz w:val="36"/>
          <w:szCs w:val="36"/>
          <w:lang w:val="en-GB"/>
        </w:rPr>
        <w:t xml:space="preserve">boost </w:t>
      </w:r>
      <w:r w:rsidRPr="009600CE">
        <w:rPr>
          <w:rFonts w:ascii="Square721 BT" w:hAnsi="Square721 BT"/>
          <w:b/>
          <w:sz w:val="36"/>
          <w:szCs w:val="36"/>
          <w:lang w:val="en-GB"/>
        </w:rPr>
        <w:t xml:space="preserve">to up to 750 </w:t>
      </w:r>
      <w:proofErr w:type="spellStart"/>
      <w:r w:rsidRPr="009600CE">
        <w:rPr>
          <w:rFonts w:ascii="Square721 BT" w:hAnsi="Square721 BT"/>
          <w:b/>
          <w:sz w:val="36"/>
          <w:szCs w:val="36"/>
          <w:lang w:val="en-GB"/>
        </w:rPr>
        <w:t>hp</w:t>
      </w:r>
      <w:proofErr w:type="spellEnd"/>
      <w:r w:rsidRPr="009600CE">
        <w:rPr>
          <w:rFonts w:ascii="Square721 BT" w:hAnsi="Square721 BT"/>
          <w:b/>
          <w:sz w:val="36"/>
          <w:szCs w:val="36"/>
          <w:lang w:val="en-GB"/>
        </w:rPr>
        <w:t xml:space="preserve"> </w:t>
      </w:r>
      <w:r w:rsidR="009600CE" w:rsidRPr="009600CE">
        <w:rPr>
          <w:rFonts w:ascii="Square721 BT" w:hAnsi="Square721 BT"/>
          <w:b/>
          <w:sz w:val="36"/>
          <w:szCs w:val="36"/>
          <w:lang w:val="en-GB"/>
        </w:rPr>
        <w:t>for t</w:t>
      </w:r>
      <w:r w:rsidRPr="009600CE">
        <w:rPr>
          <w:rFonts w:ascii="Square721 BT" w:hAnsi="Square721 BT"/>
          <w:b/>
          <w:sz w:val="36"/>
          <w:szCs w:val="36"/>
          <w:lang w:val="en-GB"/>
        </w:rPr>
        <w:t>he Porsche Cayenne models</w:t>
      </w:r>
      <w:r w:rsidR="00C23D50">
        <w:rPr>
          <w:rFonts w:ascii="Square721 BT" w:hAnsi="Square721 BT"/>
          <w:b/>
          <w:sz w:val="36"/>
          <w:szCs w:val="36"/>
          <w:lang w:val="en-GB"/>
        </w:rPr>
        <w:t>.</w:t>
      </w:r>
    </w:p>
    <w:p w14:paraId="17BFBFB6" w14:textId="77777777" w:rsidR="00176672" w:rsidRPr="009600CE" w:rsidRDefault="00176672" w:rsidP="00124030">
      <w:pPr>
        <w:widowControl w:val="0"/>
        <w:autoSpaceDE w:val="0"/>
        <w:autoSpaceDN w:val="0"/>
        <w:adjustRightInd w:val="0"/>
        <w:spacing w:line="360" w:lineRule="auto"/>
        <w:rPr>
          <w:rFonts w:ascii="Square721 BT" w:hAnsi="Square721 BT"/>
          <w:b/>
          <w:sz w:val="24"/>
          <w:szCs w:val="24"/>
          <w:lang w:val="en-GB"/>
        </w:rPr>
      </w:pPr>
    </w:p>
    <w:p w14:paraId="7DC3E12F" w14:textId="1D068600" w:rsidR="00124030" w:rsidRPr="009600CE" w:rsidRDefault="00CD2969" w:rsidP="00124030">
      <w:pPr>
        <w:widowControl w:val="0"/>
        <w:autoSpaceDE w:val="0"/>
        <w:autoSpaceDN w:val="0"/>
        <w:adjustRightInd w:val="0"/>
        <w:spacing w:line="360" w:lineRule="auto"/>
        <w:rPr>
          <w:rFonts w:ascii="Square721 BT" w:hAnsi="Square721 BT"/>
          <w:b/>
          <w:sz w:val="24"/>
          <w:szCs w:val="24"/>
          <w:lang w:val="en-GB"/>
        </w:rPr>
      </w:pPr>
      <w:r w:rsidRPr="009600CE">
        <w:rPr>
          <w:rFonts w:ascii="Square721 BT" w:hAnsi="Square721 BT"/>
          <w:b/>
          <w:sz w:val="24"/>
          <w:szCs w:val="24"/>
          <w:lang w:val="en-GB"/>
        </w:rPr>
        <w:t>New</w:t>
      </w:r>
      <w:r w:rsidR="00124030" w:rsidRPr="009600CE">
        <w:rPr>
          <w:rFonts w:ascii="Square721 BT" w:hAnsi="Square721 BT"/>
          <w:b/>
          <w:sz w:val="24"/>
          <w:szCs w:val="24"/>
          <w:lang w:val="en-GB"/>
        </w:rPr>
        <w:t xml:space="preserve"> TECHART </w:t>
      </w:r>
      <w:r w:rsidR="00176672" w:rsidRPr="009600CE">
        <w:rPr>
          <w:rFonts w:ascii="Square721 BT" w:hAnsi="Square721 BT"/>
          <w:b/>
          <w:sz w:val="24"/>
          <w:szCs w:val="24"/>
          <w:lang w:val="en-GB"/>
        </w:rPr>
        <w:t xml:space="preserve">Engine </w:t>
      </w:r>
      <w:proofErr w:type="spellStart"/>
      <w:r w:rsidR="00176672" w:rsidRPr="009600CE">
        <w:rPr>
          <w:rFonts w:ascii="Square721 BT" w:hAnsi="Square721 BT"/>
          <w:b/>
          <w:sz w:val="24"/>
          <w:szCs w:val="24"/>
          <w:lang w:val="en-GB"/>
        </w:rPr>
        <w:t>Powerki</w:t>
      </w:r>
      <w:r w:rsidR="00176672" w:rsidRPr="00FB4416">
        <w:rPr>
          <w:rFonts w:ascii="Square721 BT" w:hAnsi="Square721 BT"/>
          <w:b/>
          <w:sz w:val="24"/>
          <w:szCs w:val="24"/>
          <w:lang w:val="en-GB"/>
        </w:rPr>
        <w:t>t</w:t>
      </w:r>
      <w:proofErr w:type="spellEnd"/>
      <w:r w:rsidR="00176672" w:rsidRPr="009600CE">
        <w:rPr>
          <w:rFonts w:ascii="Square721 BT" w:hAnsi="Square721 BT"/>
          <w:b/>
          <w:sz w:val="24"/>
          <w:szCs w:val="24"/>
          <w:lang w:val="en-GB"/>
        </w:rPr>
        <w:t xml:space="preserve"> </w:t>
      </w:r>
      <w:r w:rsidR="009600CE" w:rsidRPr="009600CE">
        <w:rPr>
          <w:rFonts w:ascii="Square721 BT" w:hAnsi="Square721 BT"/>
          <w:b/>
          <w:sz w:val="24"/>
          <w:szCs w:val="24"/>
          <w:lang w:val="en-GB"/>
        </w:rPr>
        <w:t>for t</w:t>
      </w:r>
      <w:r w:rsidR="00176672" w:rsidRPr="009600CE">
        <w:rPr>
          <w:rFonts w:ascii="Square721 BT" w:hAnsi="Square721 BT"/>
          <w:b/>
          <w:sz w:val="24"/>
          <w:szCs w:val="24"/>
          <w:lang w:val="en-GB"/>
        </w:rPr>
        <w:t xml:space="preserve">he Porsche Cayenne GTS completes the TECHART individualization program for the Cayenne models. </w:t>
      </w:r>
    </w:p>
    <w:p w14:paraId="5EA2C760" w14:textId="77777777" w:rsidR="00124030" w:rsidRPr="009600CE" w:rsidRDefault="00124030" w:rsidP="00124030">
      <w:pPr>
        <w:spacing w:line="360" w:lineRule="auto"/>
        <w:rPr>
          <w:rFonts w:ascii="Arial" w:hAnsi="Arial"/>
          <w:b/>
          <w:color w:val="000000"/>
          <w:sz w:val="20"/>
          <w:szCs w:val="20"/>
          <w:lang w:val="en-GB"/>
        </w:rPr>
      </w:pPr>
    </w:p>
    <w:p w14:paraId="37C63D60" w14:textId="421DDD91" w:rsidR="009600CE" w:rsidRDefault="009600CE" w:rsidP="00CD2969">
      <w:pPr>
        <w:spacing w:line="360" w:lineRule="auto"/>
        <w:rPr>
          <w:rFonts w:ascii="Arial" w:hAnsi="Arial"/>
          <w:color w:val="000000"/>
          <w:sz w:val="20"/>
          <w:szCs w:val="20"/>
          <w:lang w:val="en-GB"/>
        </w:rPr>
      </w:pPr>
      <w:r>
        <w:rPr>
          <w:rFonts w:ascii="Arial" w:hAnsi="Arial"/>
          <w:color w:val="000000"/>
          <w:sz w:val="20"/>
          <w:szCs w:val="20"/>
          <w:lang w:val="en-GB"/>
        </w:rPr>
        <w:t xml:space="preserve">With the dynamic TECHART </w:t>
      </w:r>
      <w:proofErr w:type="spellStart"/>
      <w:r>
        <w:rPr>
          <w:rFonts w:ascii="Arial" w:hAnsi="Arial"/>
          <w:color w:val="000000"/>
          <w:sz w:val="20"/>
          <w:szCs w:val="20"/>
          <w:lang w:val="en-GB"/>
        </w:rPr>
        <w:t>Aerokit</w:t>
      </w:r>
      <w:proofErr w:type="spellEnd"/>
      <w:r>
        <w:rPr>
          <w:rFonts w:ascii="Arial" w:hAnsi="Arial"/>
          <w:color w:val="000000"/>
          <w:sz w:val="20"/>
          <w:szCs w:val="20"/>
          <w:lang w:val="en-GB"/>
        </w:rPr>
        <w:t>, powerful engine upgrades, new sports exhaust systems and five</w:t>
      </w:r>
      <w:r w:rsidRPr="009600CE">
        <w:rPr>
          <w:rFonts w:ascii="Arial" w:hAnsi="Arial"/>
          <w:color w:val="000000"/>
          <w:sz w:val="20"/>
          <w:szCs w:val="20"/>
          <w:lang w:val="en-GB"/>
        </w:rPr>
        <w:t xml:space="preserve"> TECHART wheel designs </w:t>
      </w:r>
      <w:r>
        <w:rPr>
          <w:rFonts w:ascii="Arial" w:hAnsi="Arial"/>
          <w:color w:val="000000"/>
          <w:sz w:val="20"/>
          <w:szCs w:val="20"/>
          <w:lang w:val="en-GB"/>
        </w:rPr>
        <w:t xml:space="preserve">as well as fully tailor made interiors, TECHART offers a wide refinement and individualization program for the current Porsche Cayenne models. </w:t>
      </w:r>
    </w:p>
    <w:p w14:paraId="4E9C8095" w14:textId="77777777" w:rsidR="009600CE" w:rsidRDefault="009600CE" w:rsidP="00CD2969">
      <w:pPr>
        <w:spacing w:line="360" w:lineRule="auto"/>
        <w:rPr>
          <w:rFonts w:ascii="Arial" w:hAnsi="Arial"/>
          <w:color w:val="000000"/>
          <w:sz w:val="20"/>
          <w:szCs w:val="20"/>
          <w:lang w:val="en-GB"/>
        </w:rPr>
      </w:pPr>
    </w:p>
    <w:p w14:paraId="1E2CB348" w14:textId="1BB94FB5" w:rsidR="00CD2969" w:rsidRDefault="009600CE" w:rsidP="00DF0E7A">
      <w:pPr>
        <w:spacing w:line="360" w:lineRule="auto"/>
        <w:rPr>
          <w:rFonts w:ascii="Arial" w:hAnsi="Arial"/>
          <w:color w:val="000000"/>
          <w:sz w:val="20"/>
          <w:szCs w:val="20"/>
          <w:lang w:val="en-GB"/>
        </w:rPr>
      </w:pPr>
      <w:r>
        <w:rPr>
          <w:rFonts w:ascii="Arial" w:hAnsi="Arial"/>
          <w:color w:val="000000"/>
          <w:sz w:val="20"/>
          <w:szCs w:val="20"/>
          <w:lang w:val="en-GB"/>
        </w:rPr>
        <w:t xml:space="preserve">In particular the </w:t>
      </w:r>
      <w:r w:rsidR="002B2886">
        <w:rPr>
          <w:rFonts w:ascii="Arial" w:hAnsi="Arial"/>
          <w:color w:val="000000"/>
          <w:sz w:val="20"/>
          <w:szCs w:val="20"/>
          <w:lang w:val="en-GB"/>
        </w:rPr>
        <w:t>performance</w:t>
      </w:r>
      <w:r>
        <w:rPr>
          <w:rFonts w:ascii="Arial" w:hAnsi="Arial"/>
          <w:color w:val="000000"/>
          <w:sz w:val="20"/>
          <w:szCs w:val="20"/>
          <w:lang w:val="en-GB"/>
        </w:rPr>
        <w:t xml:space="preserve"> upgrade </w:t>
      </w:r>
      <w:r w:rsidR="002B2886">
        <w:rPr>
          <w:rFonts w:ascii="Arial" w:hAnsi="Arial"/>
          <w:color w:val="000000"/>
          <w:sz w:val="20"/>
          <w:szCs w:val="20"/>
          <w:lang w:val="en-GB"/>
        </w:rPr>
        <w:t xml:space="preserve">for the Cayenne GTS with an additional power of 133 kW </w:t>
      </w:r>
      <w:r w:rsidR="00FB4416">
        <w:rPr>
          <w:rFonts w:ascii="Arial" w:hAnsi="Arial"/>
          <w:color w:val="000000"/>
          <w:sz w:val="20"/>
          <w:szCs w:val="20"/>
          <w:lang w:val="en-GB"/>
        </w:rPr>
        <w:br/>
      </w:r>
      <w:r w:rsidR="002B2886" w:rsidRPr="00FB4416">
        <w:rPr>
          <w:rFonts w:ascii="Arial" w:hAnsi="Arial"/>
          <w:color w:val="000000"/>
          <w:sz w:val="20"/>
          <w:szCs w:val="20"/>
          <w:lang w:val="en-GB"/>
        </w:rPr>
        <w:t xml:space="preserve">(180 </w:t>
      </w:r>
      <w:proofErr w:type="spellStart"/>
      <w:r w:rsidR="002B2886" w:rsidRPr="00FB4416">
        <w:rPr>
          <w:rFonts w:ascii="Arial" w:hAnsi="Arial"/>
          <w:color w:val="000000"/>
          <w:sz w:val="20"/>
          <w:szCs w:val="20"/>
          <w:lang w:val="en-GB"/>
        </w:rPr>
        <w:t>hp</w:t>
      </w:r>
      <w:proofErr w:type="spellEnd"/>
      <w:r w:rsidR="002B2886" w:rsidRPr="00FB4416">
        <w:rPr>
          <w:rFonts w:ascii="Arial" w:hAnsi="Arial"/>
          <w:color w:val="000000"/>
          <w:sz w:val="20"/>
          <w:szCs w:val="20"/>
          <w:lang w:val="en-GB"/>
        </w:rPr>
        <w:t>) and</w:t>
      </w:r>
      <w:r w:rsidR="002B2886">
        <w:rPr>
          <w:rFonts w:ascii="Arial" w:hAnsi="Arial"/>
          <w:color w:val="000000"/>
          <w:sz w:val="20"/>
          <w:szCs w:val="20"/>
          <w:lang w:val="en-GB"/>
        </w:rPr>
        <w:t xml:space="preserve"> an increased torque of 250 </w:t>
      </w:r>
      <w:proofErr w:type="spellStart"/>
      <w:r w:rsidR="002B2886" w:rsidRPr="009600CE">
        <w:rPr>
          <w:rFonts w:ascii="Arial" w:hAnsi="Arial"/>
          <w:color w:val="000000"/>
          <w:sz w:val="20"/>
          <w:szCs w:val="20"/>
          <w:lang w:val="en-GB"/>
        </w:rPr>
        <w:t>Newtonmeters</w:t>
      </w:r>
      <w:proofErr w:type="spellEnd"/>
      <w:r w:rsidR="002B2886" w:rsidRPr="009600CE">
        <w:rPr>
          <w:rFonts w:ascii="Arial" w:hAnsi="Arial"/>
          <w:color w:val="000000"/>
          <w:sz w:val="20"/>
          <w:szCs w:val="20"/>
          <w:lang w:val="en-GB"/>
        </w:rPr>
        <w:t xml:space="preserve"> </w:t>
      </w:r>
      <w:r w:rsidR="002B2886">
        <w:rPr>
          <w:rFonts w:ascii="Arial" w:hAnsi="Arial"/>
          <w:color w:val="000000"/>
          <w:sz w:val="20"/>
          <w:szCs w:val="20"/>
          <w:lang w:val="en-GB"/>
        </w:rPr>
        <w:t>is more than impressive. Furthermore, it races from 0 to 100 km/h a</w:t>
      </w:r>
      <w:r w:rsidR="00DF0E7A">
        <w:rPr>
          <w:rFonts w:ascii="Arial" w:hAnsi="Arial"/>
          <w:color w:val="000000"/>
          <w:sz w:val="20"/>
          <w:szCs w:val="20"/>
          <w:lang w:val="en-GB"/>
        </w:rPr>
        <w:t xml:space="preserve"> full</w:t>
      </w:r>
      <w:r w:rsidR="002B2886">
        <w:rPr>
          <w:rFonts w:ascii="Arial" w:hAnsi="Arial"/>
          <w:color w:val="000000"/>
          <w:sz w:val="20"/>
          <w:szCs w:val="20"/>
          <w:lang w:val="en-GB"/>
        </w:rPr>
        <w:t xml:space="preserve"> second faster than </w:t>
      </w:r>
      <w:r w:rsidR="00DF0E7A">
        <w:rPr>
          <w:rFonts w:ascii="Arial" w:hAnsi="Arial"/>
          <w:color w:val="000000"/>
          <w:sz w:val="20"/>
          <w:szCs w:val="20"/>
          <w:lang w:val="en-GB"/>
        </w:rPr>
        <w:t xml:space="preserve">the </w:t>
      </w:r>
      <w:r w:rsidR="00812C1A">
        <w:rPr>
          <w:rFonts w:ascii="Arial" w:hAnsi="Arial"/>
          <w:color w:val="000000"/>
          <w:sz w:val="20"/>
          <w:szCs w:val="20"/>
          <w:lang w:val="en-GB"/>
        </w:rPr>
        <w:t>series</w:t>
      </w:r>
      <w:r w:rsidR="00DF0E7A">
        <w:rPr>
          <w:rFonts w:ascii="Arial" w:hAnsi="Arial"/>
          <w:color w:val="000000"/>
          <w:sz w:val="20"/>
          <w:szCs w:val="20"/>
          <w:lang w:val="en-GB"/>
        </w:rPr>
        <w:t xml:space="preserve"> vehicle. However, that is not all, equipped with the TECHART </w:t>
      </w:r>
      <w:proofErr w:type="spellStart"/>
      <w:r w:rsidR="00DF0E7A">
        <w:rPr>
          <w:rFonts w:ascii="Arial" w:hAnsi="Arial"/>
          <w:color w:val="000000"/>
          <w:sz w:val="20"/>
          <w:szCs w:val="20"/>
          <w:lang w:val="en-GB"/>
        </w:rPr>
        <w:t>Powerkit</w:t>
      </w:r>
      <w:proofErr w:type="spellEnd"/>
      <w:r w:rsidR="00DF0E7A">
        <w:rPr>
          <w:rFonts w:ascii="Arial" w:hAnsi="Arial"/>
          <w:color w:val="000000"/>
          <w:sz w:val="20"/>
          <w:szCs w:val="20"/>
          <w:lang w:val="en-GB"/>
        </w:rPr>
        <w:t xml:space="preserve"> it slashes the sprint time from 0 to 200 km/h by five seconds to 12,5 seconds overall compared to the </w:t>
      </w:r>
      <w:r w:rsidR="00812C1A">
        <w:rPr>
          <w:rFonts w:ascii="Arial" w:hAnsi="Arial"/>
          <w:color w:val="000000"/>
          <w:sz w:val="20"/>
          <w:szCs w:val="20"/>
          <w:lang w:val="en-GB"/>
        </w:rPr>
        <w:t>regular</w:t>
      </w:r>
      <w:r w:rsidR="00DF0E7A">
        <w:rPr>
          <w:rFonts w:ascii="Arial" w:hAnsi="Arial"/>
          <w:color w:val="000000"/>
          <w:sz w:val="20"/>
          <w:szCs w:val="20"/>
          <w:lang w:val="en-GB"/>
        </w:rPr>
        <w:t xml:space="preserve"> </w:t>
      </w:r>
      <w:r w:rsidR="00812C1A">
        <w:rPr>
          <w:rFonts w:ascii="Arial" w:hAnsi="Arial"/>
          <w:color w:val="000000"/>
          <w:sz w:val="20"/>
          <w:szCs w:val="20"/>
          <w:lang w:val="en-GB"/>
        </w:rPr>
        <w:t>model</w:t>
      </w:r>
      <w:r w:rsidR="00DF0E7A">
        <w:rPr>
          <w:rFonts w:ascii="Arial" w:hAnsi="Arial"/>
          <w:color w:val="000000"/>
          <w:sz w:val="20"/>
          <w:szCs w:val="20"/>
          <w:lang w:val="en-GB"/>
        </w:rPr>
        <w:t>.</w:t>
      </w:r>
    </w:p>
    <w:p w14:paraId="6A36B9A6" w14:textId="2434498D" w:rsidR="002B2886" w:rsidRDefault="002B2886" w:rsidP="009600CE">
      <w:pPr>
        <w:spacing w:line="360" w:lineRule="auto"/>
        <w:rPr>
          <w:rFonts w:ascii="Arial" w:hAnsi="Arial"/>
          <w:color w:val="000000"/>
          <w:sz w:val="20"/>
          <w:szCs w:val="20"/>
          <w:lang w:val="en-GB"/>
        </w:rPr>
      </w:pPr>
    </w:p>
    <w:p w14:paraId="458E9297" w14:textId="2A179234" w:rsidR="001A3487" w:rsidRDefault="002B2886" w:rsidP="00DF0E7A">
      <w:pPr>
        <w:spacing w:line="360" w:lineRule="auto"/>
        <w:rPr>
          <w:rFonts w:ascii="Arial" w:hAnsi="Arial"/>
          <w:color w:val="000000"/>
          <w:sz w:val="20"/>
          <w:szCs w:val="20"/>
          <w:lang w:val="en-GB"/>
        </w:rPr>
      </w:pPr>
      <w:r w:rsidRPr="002B2886">
        <w:rPr>
          <w:rFonts w:ascii="Arial" w:hAnsi="Arial"/>
          <w:color w:val="000000"/>
          <w:sz w:val="20"/>
          <w:szCs w:val="20"/>
          <w:lang w:val="en-GB"/>
        </w:rPr>
        <w:t xml:space="preserve">The core of the </w:t>
      </w:r>
      <w:proofErr w:type="spellStart"/>
      <w:r w:rsidRPr="002B2886">
        <w:rPr>
          <w:rFonts w:ascii="Arial" w:hAnsi="Arial"/>
          <w:color w:val="000000"/>
          <w:sz w:val="20"/>
          <w:szCs w:val="20"/>
          <w:lang w:val="en-GB"/>
        </w:rPr>
        <w:t>powerkits</w:t>
      </w:r>
      <w:proofErr w:type="spellEnd"/>
      <w:r w:rsidRPr="002B2886">
        <w:rPr>
          <w:rFonts w:ascii="Arial" w:hAnsi="Arial"/>
          <w:color w:val="000000"/>
          <w:sz w:val="20"/>
          <w:szCs w:val="20"/>
          <w:lang w:val="en-GB"/>
        </w:rPr>
        <w:t xml:space="preserve"> is the TECHART TECHTRONIC engine management system. The</w:t>
      </w:r>
      <w:r w:rsidR="00DF0E7A">
        <w:rPr>
          <w:rFonts w:ascii="Arial" w:hAnsi="Arial"/>
          <w:color w:val="000000"/>
          <w:sz w:val="20"/>
          <w:szCs w:val="20"/>
          <w:lang w:val="en-GB"/>
        </w:rPr>
        <w:t xml:space="preserve"> </w:t>
      </w:r>
      <w:r w:rsidRPr="002B2886">
        <w:rPr>
          <w:rFonts w:ascii="Arial" w:hAnsi="Arial"/>
          <w:color w:val="000000"/>
          <w:sz w:val="20"/>
          <w:szCs w:val="20"/>
          <w:lang w:val="en-GB"/>
        </w:rPr>
        <w:t>installation is easy and quick, and it can be done by every authorized TECHART sales partner</w:t>
      </w:r>
      <w:r w:rsidR="00DF0E7A">
        <w:rPr>
          <w:rFonts w:ascii="Arial" w:hAnsi="Arial"/>
          <w:color w:val="000000"/>
          <w:sz w:val="20"/>
          <w:szCs w:val="20"/>
          <w:lang w:val="en-GB"/>
        </w:rPr>
        <w:t xml:space="preserve"> </w:t>
      </w:r>
      <w:r w:rsidRPr="002B2886">
        <w:rPr>
          <w:rFonts w:ascii="Arial" w:hAnsi="Arial"/>
          <w:color w:val="000000"/>
          <w:sz w:val="20"/>
          <w:szCs w:val="20"/>
          <w:lang w:val="en-GB"/>
        </w:rPr>
        <w:t>without touching the standard engine managemen</w:t>
      </w:r>
      <w:r w:rsidR="00DF0E7A">
        <w:rPr>
          <w:rFonts w:ascii="Arial" w:hAnsi="Arial"/>
          <w:color w:val="000000"/>
          <w:sz w:val="20"/>
          <w:szCs w:val="20"/>
          <w:lang w:val="en-GB"/>
        </w:rPr>
        <w:t>t.</w:t>
      </w:r>
    </w:p>
    <w:p w14:paraId="65509DF2" w14:textId="77777777" w:rsidR="00DF0E7A" w:rsidRDefault="00DF0E7A" w:rsidP="00DF0E7A">
      <w:pPr>
        <w:spacing w:line="360" w:lineRule="auto"/>
        <w:rPr>
          <w:rFonts w:ascii="Arial" w:hAnsi="Arial"/>
          <w:color w:val="000000"/>
          <w:sz w:val="20"/>
          <w:szCs w:val="20"/>
          <w:lang w:val="en-GB"/>
        </w:rPr>
      </w:pPr>
    </w:p>
    <w:p w14:paraId="23213C59" w14:textId="36F80C2B" w:rsidR="00DF0E7A" w:rsidRPr="00DF0E7A" w:rsidRDefault="00DF0E7A" w:rsidP="00DF0E7A">
      <w:pPr>
        <w:spacing w:line="360" w:lineRule="auto"/>
        <w:rPr>
          <w:rFonts w:ascii="Arial" w:hAnsi="Arial"/>
          <w:color w:val="000000"/>
          <w:sz w:val="20"/>
          <w:szCs w:val="20"/>
          <w:lang w:val="en-GB"/>
        </w:rPr>
      </w:pPr>
      <w:r>
        <w:rPr>
          <w:rFonts w:ascii="Arial" w:hAnsi="Arial"/>
          <w:color w:val="000000"/>
          <w:sz w:val="20"/>
          <w:szCs w:val="20"/>
          <w:lang w:val="en-GB"/>
        </w:rPr>
        <w:t>TECHART highlights its status as a premium brand with t</w:t>
      </w:r>
      <w:r w:rsidRPr="00DF0E7A">
        <w:rPr>
          <w:rFonts w:ascii="Arial" w:hAnsi="Arial"/>
          <w:color w:val="000000"/>
          <w:sz w:val="20"/>
          <w:szCs w:val="20"/>
          <w:lang w:val="en-GB"/>
        </w:rPr>
        <w:t xml:space="preserve">he </w:t>
      </w:r>
      <w:proofErr w:type="spellStart"/>
      <w:r w:rsidRPr="00DF0E7A">
        <w:rPr>
          <w:rFonts w:ascii="Arial" w:hAnsi="Arial"/>
          <w:color w:val="000000"/>
          <w:sz w:val="20"/>
          <w:szCs w:val="20"/>
          <w:lang w:val="en-GB"/>
        </w:rPr>
        <w:t>european</w:t>
      </w:r>
      <w:proofErr w:type="spellEnd"/>
      <w:r w:rsidRPr="00DF0E7A">
        <w:rPr>
          <w:rFonts w:ascii="Arial" w:hAnsi="Arial"/>
          <w:color w:val="000000"/>
          <w:sz w:val="20"/>
          <w:szCs w:val="20"/>
          <w:lang w:val="en-GB"/>
        </w:rPr>
        <w:t xml:space="preserve">-wide TECHART PROTECT Warranty </w:t>
      </w:r>
      <w:r>
        <w:rPr>
          <w:rFonts w:ascii="Arial" w:hAnsi="Arial"/>
          <w:color w:val="000000"/>
          <w:sz w:val="20"/>
          <w:szCs w:val="20"/>
          <w:lang w:val="en-GB"/>
        </w:rPr>
        <w:t>as well as the TECHART TECHTRONIC Warranty outside Europe</w:t>
      </w:r>
      <w:r w:rsidRPr="00DF0E7A">
        <w:rPr>
          <w:rFonts w:ascii="Arial" w:hAnsi="Arial"/>
          <w:color w:val="000000"/>
          <w:sz w:val="20"/>
          <w:szCs w:val="20"/>
          <w:lang w:val="en-GB"/>
        </w:rPr>
        <w:t xml:space="preserve"> for individualized new and pre-owned</w:t>
      </w:r>
      <w:r>
        <w:rPr>
          <w:rFonts w:ascii="Arial" w:hAnsi="Arial"/>
          <w:color w:val="000000"/>
          <w:sz w:val="20"/>
          <w:szCs w:val="20"/>
          <w:lang w:val="en-GB"/>
        </w:rPr>
        <w:t xml:space="preserve"> </w:t>
      </w:r>
      <w:r w:rsidRPr="00DF0E7A">
        <w:rPr>
          <w:rFonts w:ascii="Arial" w:hAnsi="Arial"/>
          <w:color w:val="000000"/>
          <w:sz w:val="20"/>
          <w:szCs w:val="20"/>
          <w:lang w:val="en-GB"/>
        </w:rPr>
        <w:t>Porsche vehicles.</w:t>
      </w:r>
    </w:p>
    <w:p w14:paraId="6AC49B43" w14:textId="0E90D7B8" w:rsidR="00E0407B" w:rsidRDefault="00E0407B" w:rsidP="00303AA0">
      <w:pPr>
        <w:widowControl w:val="0"/>
        <w:autoSpaceDE w:val="0"/>
        <w:autoSpaceDN w:val="0"/>
        <w:adjustRightInd w:val="0"/>
        <w:spacing w:line="360" w:lineRule="auto"/>
        <w:rPr>
          <w:rFonts w:ascii="Arial" w:hAnsi="Arial"/>
          <w:sz w:val="20"/>
          <w:szCs w:val="20"/>
          <w:shd w:val="clear" w:color="auto" w:fill="FFFFFF"/>
          <w:lang w:val="en-GB"/>
        </w:rPr>
      </w:pPr>
    </w:p>
    <w:p w14:paraId="65B0606B" w14:textId="0E728A51" w:rsidR="003E0D81" w:rsidRDefault="003E0D81" w:rsidP="00303AA0">
      <w:pPr>
        <w:widowControl w:val="0"/>
        <w:autoSpaceDE w:val="0"/>
        <w:autoSpaceDN w:val="0"/>
        <w:adjustRightInd w:val="0"/>
        <w:spacing w:line="360" w:lineRule="auto"/>
        <w:rPr>
          <w:rFonts w:ascii="Arial" w:hAnsi="Arial"/>
          <w:sz w:val="20"/>
          <w:szCs w:val="20"/>
          <w:shd w:val="clear" w:color="auto" w:fill="FFFFFF"/>
          <w:lang w:val="en-GB"/>
        </w:rPr>
      </w:pPr>
    </w:p>
    <w:p w14:paraId="5B30F514" w14:textId="3EE95721" w:rsidR="003E0D81" w:rsidRDefault="003E0D81" w:rsidP="00303AA0">
      <w:pPr>
        <w:widowControl w:val="0"/>
        <w:autoSpaceDE w:val="0"/>
        <w:autoSpaceDN w:val="0"/>
        <w:adjustRightInd w:val="0"/>
        <w:spacing w:line="360" w:lineRule="auto"/>
        <w:rPr>
          <w:rFonts w:ascii="Arial" w:hAnsi="Arial"/>
          <w:sz w:val="20"/>
          <w:szCs w:val="20"/>
          <w:shd w:val="clear" w:color="auto" w:fill="FFFFFF"/>
          <w:lang w:val="en-GB"/>
        </w:rPr>
      </w:pPr>
    </w:p>
    <w:p w14:paraId="18C072D2" w14:textId="26AE7887" w:rsidR="003E0D81" w:rsidRDefault="003E0D81" w:rsidP="00303AA0">
      <w:pPr>
        <w:widowControl w:val="0"/>
        <w:autoSpaceDE w:val="0"/>
        <w:autoSpaceDN w:val="0"/>
        <w:adjustRightInd w:val="0"/>
        <w:spacing w:line="360" w:lineRule="auto"/>
        <w:rPr>
          <w:rFonts w:ascii="Arial" w:hAnsi="Arial"/>
          <w:sz w:val="20"/>
          <w:szCs w:val="20"/>
          <w:shd w:val="clear" w:color="auto" w:fill="FFFFFF"/>
          <w:lang w:val="en-GB"/>
        </w:rPr>
      </w:pPr>
    </w:p>
    <w:p w14:paraId="0E528745" w14:textId="77777777" w:rsidR="006F6792" w:rsidRDefault="006F6792" w:rsidP="00303AA0">
      <w:pPr>
        <w:widowControl w:val="0"/>
        <w:autoSpaceDE w:val="0"/>
        <w:autoSpaceDN w:val="0"/>
        <w:adjustRightInd w:val="0"/>
        <w:spacing w:line="360" w:lineRule="auto"/>
        <w:rPr>
          <w:rFonts w:ascii="Arial" w:hAnsi="Arial"/>
          <w:sz w:val="20"/>
          <w:szCs w:val="20"/>
          <w:shd w:val="clear" w:color="auto" w:fill="FFFFFF"/>
          <w:lang w:val="en-GB"/>
        </w:rPr>
      </w:pPr>
    </w:p>
    <w:p w14:paraId="50D05F80" w14:textId="77777777" w:rsidR="003E0D81" w:rsidRDefault="003E0D81" w:rsidP="00303AA0">
      <w:pPr>
        <w:widowControl w:val="0"/>
        <w:autoSpaceDE w:val="0"/>
        <w:autoSpaceDN w:val="0"/>
        <w:adjustRightInd w:val="0"/>
        <w:spacing w:line="360" w:lineRule="auto"/>
        <w:rPr>
          <w:rFonts w:ascii="Arial" w:hAnsi="Arial"/>
          <w:sz w:val="20"/>
          <w:szCs w:val="20"/>
          <w:shd w:val="clear" w:color="auto" w:fill="FFFFFF"/>
          <w:lang w:val="en-GB"/>
        </w:rPr>
      </w:pPr>
    </w:p>
    <w:p w14:paraId="07DE25B4" w14:textId="7F8E52F6" w:rsidR="00DF0E7A" w:rsidRPr="00FB4416" w:rsidRDefault="00DA1E12" w:rsidP="00DA1E12">
      <w:pPr>
        <w:spacing w:line="360" w:lineRule="auto"/>
        <w:rPr>
          <w:rFonts w:ascii="Arial" w:hAnsi="Arial"/>
          <w:sz w:val="20"/>
          <w:szCs w:val="20"/>
          <w:lang w:val="en-GB"/>
        </w:rPr>
      </w:pPr>
      <w:r w:rsidRPr="00FB4416">
        <w:rPr>
          <w:rFonts w:ascii="Square721 BT" w:hAnsi="Square721 BT"/>
          <w:b/>
          <w:sz w:val="24"/>
          <w:szCs w:val="24"/>
          <w:lang w:val="en-GB"/>
        </w:rPr>
        <w:lastRenderedPageBreak/>
        <w:t xml:space="preserve">Distinctive </w:t>
      </w:r>
      <w:r w:rsidR="00812C1A" w:rsidRPr="00FB4416">
        <w:rPr>
          <w:rFonts w:ascii="Square721 BT" w:hAnsi="Square721 BT"/>
          <w:b/>
          <w:sz w:val="24"/>
          <w:szCs w:val="24"/>
          <w:lang w:val="en-GB"/>
        </w:rPr>
        <w:t>e</w:t>
      </w:r>
      <w:r w:rsidRPr="00FB4416">
        <w:rPr>
          <w:rFonts w:ascii="Square721 BT" w:hAnsi="Square721 BT"/>
          <w:b/>
          <w:sz w:val="24"/>
          <w:szCs w:val="24"/>
          <w:lang w:val="en-GB"/>
        </w:rPr>
        <w:t xml:space="preserve">xterior </w:t>
      </w:r>
      <w:r w:rsidR="00812C1A" w:rsidRPr="00FB4416">
        <w:rPr>
          <w:rFonts w:ascii="Square721 BT" w:hAnsi="Square721 BT"/>
          <w:b/>
          <w:sz w:val="24"/>
          <w:szCs w:val="24"/>
          <w:lang w:val="en-GB"/>
        </w:rPr>
        <w:t>s</w:t>
      </w:r>
      <w:r w:rsidRPr="00FB4416">
        <w:rPr>
          <w:rFonts w:ascii="Square721 BT" w:hAnsi="Square721 BT"/>
          <w:b/>
          <w:sz w:val="24"/>
          <w:szCs w:val="24"/>
          <w:lang w:val="en-GB"/>
        </w:rPr>
        <w:t xml:space="preserve">tyling with the TECHART </w:t>
      </w:r>
      <w:proofErr w:type="spellStart"/>
      <w:r w:rsidRPr="00FB4416">
        <w:rPr>
          <w:rFonts w:ascii="Square721 BT" w:hAnsi="Square721 BT"/>
          <w:b/>
          <w:sz w:val="24"/>
          <w:szCs w:val="24"/>
          <w:lang w:val="en-GB"/>
        </w:rPr>
        <w:t>Aerokit</w:t>
      </w:r>
      <w:proofErr w:type="spellEnd"/>
      <w:r w:rsidRPr="00FB4416">
        <w:rPr>
          <w:rFonts w:ascii="Square721 BT" w:hAnsi="Square721 BT"/>
          <w:b/>
          <w:sz w:val="24"/>
          <w:szCs w:val="24"/>
          <w:lang w:val="en-GB"/>
        </w:rPr>
        <w:t>.</w:t>
      </w:r>
    </w:p>
    <w:p w14:paraId="6D9FEC4B" w14:textId="77777777" w:rsidR="00DA1E12" w:rsidRDefault="00DA1E12" w:rsidP="00DF0E7A">
      <w:pPr>
        <w:spacing w:line="360" w:lineRule="auto"/>
        <w:rPr>
          <w:rFonts w:ascii="Arial" w:hAnsi="Arial"/>
          <w:sz w:val="20"/>
          <w:szCs w:val="20"/>
          <w:shd w:val="clear" w:color="auto" w:fill="FFFFFF"/>
          <w:lang w:val="en-GB"/>
        </w:rPr>
      </w:pPr>
    </w:p>
    <w:p w14:paraId="519FC8BF" w14:textId="081FBD9B" w:rsidR="00DF0E7A" w:rsidRDefault="00DA1E12" w:rsidP="00DF0E7A">
      <w:pPr>
        <w:spacing w:line="360" w:lineRule="auto"/>
        <w:rPr>
          <w:rFonts w:ascii="Arial" w:hAnsi="Arial"/>
          <w:sz w:val="20"/>
          <w:szCs w:val="20"/>
          <w:lang w:val="en-GB"/>
        </w:rPr>
      </w:pPr>
      <w:r>
        <w:rPr>
          <w:rFonts w:ascii="Arial" w:hAnsi="Arial"/>
          <w:sz w:val="20"/>
          <w:szCs w:val="20"/>
          <w:lang w:val="en-GB"/>
        </w:rPr>
        <w:t>The</w:t>
      </w:r>
      <w:r w:rsidR="00DF0E7A" w:rsidRPr="00DF0E7A">
        <w:rPr>
          <w:rFonts w:ascii="Arial" w:hAnsi="Arial"/>
          <w:sz w:val="20"/>
          <w:szCs w:val="20"/>
          <w:lang w:val="en-GB"/>
        </w:rPr>
        <w:t xml:space="preserve"> TECHART </w:t>
      </w:r>
      <w:proofErr w:type="spellStart"/>
      <w:r w:rsidR="00DF0E7A" w:rsidRPr="00DF0E7A">
        <w:rPr>
          <w:rFonts w:ascii="Arial" w:hAnsi="Arial"/>
          <w:sz w:val="20"/>
          <w:szCs w:val="20"/>
          <w:lang w:val="en-GB"/>
        </w:rPr>
        <w:t>Aerokit</w:t>
      </w:r>
      <w:proofErr w:type="spellEnd"/>
      <w:r w:rsidR="00DF0E7A" w:rsidRPr="00DF0E7A">
        <w:rPr>
          <w:rFonts w:ascii="Arial" w:hAnsi="Arial"/>
          <w:sz w:val="20"/>
          <w:szCs w:val="20"/>
          <w:lang w:val="en-GB"/>
        </w:rPr>
        <w:t xml:space="preserve"> for the Cayenne</w:t>
      </w:r>
      <w:r>
        <w:rPr>
          <w:rFonts w:ascii="Arial" w:hAnsi="Arial"/>
          <w:sz w:val="20"/>
          <w:szCs w:val="20"/>
          <w:lang w:val="en-GB"/>
        </w:rPr>
        <w:t xml:space="preserve"> SUV and Coupe models provides extensive body styling options. With a</w:t>
      </w:r>
      <w:r w:rsidR="00DF0E7A" w:rsidRPr="00DF0E7A">
        <w:rPr>
          <w:rFonts w:ascii="Arial" w:hAnsi="Arial"/>
          <w:sz w:val="20"/>
          <w:szCs w:val="20"/>
          <w:lang w:val="en-GB"/>
        </w:rPr>
        <w:t xml:space="preserve"> dynamic front view and</w:t>
      </w:r>
      <w:r w:rsidR="00DF0E7A">
        <w:rPr>
          <w:rFonts w:ascii="Arial" w:hAnsi="Arial"/>
          <w:sz w:val="20"/>
          <w:szCs w:val="20"/>
          <w:lang w:val="en-GB"/>
        </w:rPr>
        <w:t xml:space="preserve"> </w:t>
      </w:r>
      <w:r w:rsidR="00DF0E7A" w:rsidRPr="00DF0E7A">
        <w:rPr>
          <w:rFonts w:ascii="Arial" w:hAnsi="Arial"/>
          <w:sz w:val="20"/>
          <w:szCs w:val="20"/>
          <w:lang w:val="en-GB"/>
        </w:rPr>
        <w:t>an aerodynamic front hood,</w:t>
      </w:r>
      <w:r>
        <w:rPr>
          <w:rFonts w:ascii="Arial" w:hAnsi="Arial"/>
          <w:sz w:val="20"/>
          <w:szCs w:val="20"/>
          <w:lang w:val="en-GB"/>
        </w:rPr>
        <w:t xml:space="preserve"> entirely made of carbon </w:t>
      </w:r>
      <w:proofErr w:type="spellStart"/>
      <w:r>
        <w:rPr>
          <w:rFonts w:ascii="Arial" w:hAnsi="Arial"/>
          <w:sz w:val="20"/>
          <w:szCs w:val="20"/>
          <w:lang w:val="en-GB"/>
        </w:rPr>
        <w:t>fiber</w:t>
      </w:r>
      <w:proofErr w:type="spellEnd"/>
      <w:r>
        <w:rPr>
          <w:rFonts w:ascii="Arial" w:hAnsi="Arial"/>
          <w:sz w:val="20"/>
          <w:szCs w:val="20"/>
          <w:lang w:val="en-GB"/>
        </w:rPr>
        <w:t xml:space="preserve"> as well as a</w:t>
      </w:r>
      <w:r w:rsidR="00DF0E7A" w:rsidRPr="00DF0E7A">
        <w:rPr>
          <w:rFonts w:ascii="Arial" w:hAnsi="Arial"/>
          <w:sz w:val="20"/>
          <w:szCs w:val="20"/>
          <w:lang w:val="en-GB"/>
        </w:rPr>
        <w:t>n extremely</w:t>
      </w:r>
      <w:r w:rsidR="00DF0E7A">
        <w:rPr>
          <w:rFonts w:ascii="Arial" w:hAnsi="Arial"/>
          <w:sz w:val="20"/>
          <w:szCs w:val="20"/>
          <w:lang w:val="en-GB"/>
        </w:rPr>
        <w:t xml:space="preserve"> </w:t>
      </w:r>
      <w:r>
        <w:rPr>
          <w:rFonts w:ascii="Arial" w:hAnsi="Arial"/>
          <w:sz w:val="20"/>
          <w:szCs w:val="20"/>
          <w:lang w:val="en-GB"/>
        </w:rPr>
        <w:t>powerful rear end, the TECHART body styling is</w:t>
      </w:r>
      <w:r w:rsidR="00DF0E7A" w:rsidRPr="00DF0E7A">
        <w:rPr>
          <w:rFonts w:ascii="Arial" w:hAnsi="Arial"/>
          <w:sz w:val="20"/>
          <w:szCs w:val="20"/>
          <w:lang w:val="en-GB"/>
        </w:rPr>
        <w:t xml:space="preserve"> a statement of individualism.</w:t>
      </w:r>
    </w:p>
    <w:p w14:paraId="44B9936A" w14:textId="390AEAF5" w:rsidR="00DA1E12" w:rsidRDefault="00DA1E12" w:rsidP="00DF0E7A">
      <w:pPr>
        <w:spacing w:line="360" w:lineRule="auto"/>
        <w:rPr>
          <w:rFonts w:ascii="Arial" w:hAnsi="Arial"/>
          <w:sz w:val="20"/>
          <w:szCs w:val="20"/>
          <w:lang w:val="en-GB"/>
        </w:rPr>
      </w:pPr>
    </w:p>
    <w:p w14:paraId="56E013DA" w14:textId="77777777" w:rsidR="00DA1E12" w:rsidRDefault="00DF0E7A" w:rsidP="00DF0E7A">
      <w:pPr>
        <w:spacing w:line="360" w:lineRule="auto"/>
        <w:rPr>
          <w:rFonts w:ascii="Arial" w:hAnsi="Arial"/>
          <w:sz w:val="20"/>
          <w:szCs w:val="20"/>
          <w:lang w:val="en-GB"/>
        </w:rPr>
      </w:pPr>
      <w:r w:rsidRPr="00DF0E7A">
        <w:rPr>
          <w:rFonts w:ascii="Arial" w:hAnsi="Arial"/>
          <w:sz w:val="20"/>
          <w:szCs w:val="20"/>
          <w:lang w:val="en-GB"/>
        </w:rPr>
        <w:t xml:space="preserve">Its independent front spoiler design and the carbon </w:t>
      </w:r>
      <w:proofErr w:type="spellStart"/>
      <w:r w:rsidRPr="00DF0E7A">
        <w:rPr>
          <w:rFonts w:ascii="Arial" w:hAnsi="Arial"/>
          <w:sz w:val="20"/>
          <w:szCs w:val="20"/>
          <w:lang w:val="en-GB"/>
        </w:rPr>
        <w:t>fiber</w:t>
      </w:r>
      <w:proofErr w:type="spellEnd"/>
      <w:r w:rsidRPr="00DF0E7A">
        <w:rPr>
          <w:rFonts w:ascii="Arial" w:hAnsi="Arial"/>
          <w:sz w:val="20"/>
          <w:szCs w:val="20"/>
          <w:lang w:val="en-GB"/>
        </w:rPr>
        <w:t xml:space="preserve"> aero engine</w:t>
      </w:r>
      <w:r w:rsidR="00DA1E12">
        <w:rPr>
          <w:rFonts w:ascii="Arial" w:hAnsi="Arial"/>
          <w:sz w:val="20"/>
          <w:szCs w:val="20"/>
          <w:lang w:val="en-GB"/>
        </w:rPr>
        <w:t xml:space="preserve"> </w:t>
      </w:r>
      <w:r w:rsidRPr="00DF0E7A">
        <w:rPr>
          <w:rFonts w:ascii="Arial" w:hAnsi="Arial"/>
          <w:sz w:val="20"/>
          <w:szCs w:val="20"/>
          <w:lang w:val="en-GB"/>
        </w:rPr>
        <w:t>lid featuring distinctive air intakes, integrates seamlessly with the</w:t>
      </w:r>
      <w:r w:rsidR="00DA1E12">
        <w:rPr>
          <w:rFonts w:ascii="Arial" w:hAnsi="Arial"/>
          <w:sz w:val="20"/>
          <w:szCs w:val="20"/>
          <w:lang w:val="en-GB"/>
        </w:rPr>
        <w:t xml:space="preserve"> </w:t>
      </w:r>
      <w:r w:rsidRPr="00DF0E7A">
        <w:rPr>
          <w:rFonts w:ascii="Arial" w:hAnsi="Arial"/>
          <w:sz w:val="20"/>
          <w:szCs w:val="20"/>
          <w:lang w:val="en-GB"/>
        </w:rPr>
        <w:t>Cayenne body styling. Discreet. But nonetheless, the TECHART</w:t>
      </w:r>
      <w:r w:rsidR="00DA1E12">
        <w:rPr>
          <w:rFonts w:ascii="Arial" w:hAnsi="Arial"/>
          <w:sz w:val="20"/>
          <w:szCs w:val="20"/>
          <w:lang w:val="en-GB"/>
        </w:rPr>
        <w:t xml:space="preserve"> </w:t>
      </w:r>
      <w:proofErr w:type="spellStart"/>
      <w:r w:rsidR="00DA1E12">
        <w:rPr>
          <w:rFonts w:ascii="Arial" w:hAnsi="Arial"/>
          <w:sz w:val="20"/>
          <w:szCs w:val="20"/>
          <w:lang w:val="en-GB"/>
        </w:rPr>
        <w:t>Aerokit</w:t>
      </w:r>
      <w:proofErr w:type="spellEnd"/>
    </w:p>
    <w:p w14:paraId="70B18F1B" w14:textId="4AC1FBA6" w:rsidR="00812C1A" w:rsidRDefault="00DF0E7A" w:rsidP="00812C1A">
      <w:pPr>
        <w:spacing w:line="360" w:lineRule="auto"/>
        <w:rPr>
          <w:rFonts w:ascii="Arial" w:hAnsi="Arial"/>
          <w:sz w:val="20"/>
          <w:szCs w:val="20"/>
          <w:lang w:val="en-GB"/>
        </w:rPr>
      </w:pPr>
      <w:r w:rsidRPr="00DF0E7A">
        <w:rPr>
          <w:rFonts w:ascii="Arial" w:hAnsi="Arial"/>
          <w:sz w:val="20"/>
          <w:szCs w:val="20"/>
          <w:lang w:val="en-GB"/>
        </w:rPr>
        <w:t>for the Cayenne models embodies both elegance and</w:t>
      </w:r>
      <w:r w:rsidR="00DA1E12">
        <w:rPr>
          <w:rFonts w:ascii="Arial" w:hAnsi="Arial"/>
          <w:sz w:val="20"/>
          <w:szCs w:val="20"/>
          <w:lang w:val="en-GB"/>
        </w:rPr>
        <w:t xml:space="preserve"> </w:t>
      </w:r>
      <w:r w:rsidRPr="00DF0E7A">
        <w:rPr>
          <w:rFonts w:ascii="Arial" w:hAnsi="Arial"/>
          <w:sz w:val="20"/>
          <w:szCs w:val="20"/>
          <w:lang w:val="en-GB"/>
        </w:rPr>
        <w:t>sportiness, set</w:t>
      </w:r>
      <w:r w:rsidR="00DA1E12">
        <w:rPr>
          <w:rFonts w:ascii="Arial" w:hAnsi="Arial"/>
          <w:sz w:val="20"/>
          <w:szCs w:val="20"/>
          <w:lang w:val="en-GB"/>
        </w:rPr>
        <w:t xml:space="preserve">ting it apart from the standard </w:t>
      </w:r>
      <w:r w:rsidRPr="00DF0E7A">
        <w:rPr>
          <w:rFonts w:ascii="Arial" w:hAnsi="Arial"/>
          <w:sz w:val="20"/>
          <w:szCs w:val="20"/>
          <w:lang w:val="en-GB"/>
        </w:rPr>
        <w:t>models.</w:t>
      </w:r>
      <w:r w:rsidR="00812C1A">
        <w:rPr>
          <w:rFonts w:ascii="Arial" w:hAnsi="Arial"/>
          <w:sz w:val="20"/>
          <w:szCs w:val="20"/>
          <w:lang w:val="en-GB"/>
        </w:rPr>
        <w:t xml:space="preserve"> The </w:t>
      </w:r>
      <w:r w:rsidR="00812C1A" w:rsidRPr="00812C1A">
        <w:rPr>
          <w:rFonts w:ascii="Arial" w:hAnsi="Arial"/>
          <w:sz w:val="20"/>
          <w:szCs w:val="20"/>
          <w:lang w:val="en-GB"/>
        </w:rPr>
        <w:t>rear view presents the contoured</w:t>
      </w:r>
      <w:r w:rsidR="00812C1A">
        <w:rPr>
          <w:rFonts w:ascii="Arial" w:hAnsi="Arial"/>
          <w:sz w:val="20"/>
          <w:szCs w:val="20"/>
          <w:lang w:val="en-GB"/>
        </w:rPr>
        <w:t xml:space="preserve"> </w:t>
      </w:r>
      <w:r w:rsidR="00812C1A" w:rsidRPr="00812C1A">
        <w:rPr>
          <w:rFonts w:ascii="Arial" w:hAnsi="Arial"/>
          <w:sz w:val="20"/>
          <w:szCs w:val="20"/>
          <w:lang w:val="en-GB"/>
        </w:rPr>
        <w:t>rear hatch spoiler and the add-on lip for the Cayenne’s roof spoiler.</w:t>
      </w:r>
      <w:r w:rsidR="00812C1A">
        <w:rPr>
          <w:rFonts w:ascii="Arial" w:hAnsi="Arial"/>
          <w:sz w:val="20"/>
          <w:szCs w:val="20"/>
          <w:lang w:val="en-GB"/>
        </w:rPr>
        <w:t xml:space="preserve"> </w:t>
      </w:r>
      <w:r w:rsidR="00812C1A" w:rsidRPr="00812C1A">
        <w:rPr>
          <w:rFonts w:ascii="Arial" w:hAnsi="Arial"/>
          <w:sz w:val="20"/>
          <w:szCs w:val="20"/>
          <w:lang w:val="en-GB"/>
        </w:rPr>
        <w:t>The powerful design of the rea</w:t>
      </w:r>
      <w:r w:rsidR="00812C1A">
        <w:rPr>
          <w:rFonts w:ascii="Arial" w:hAnsi="Arial"/>
          <w:sz w:val="20"/>
          <w:szCs w:val="20"/>
          <w:lang w:val="en-GB"/>
        </w:rPr>
        <w:t xml:space="preserve">r apron incorporates a diffusor and surrounds </w:t>
      </w:r>
      <w:r w:rsidR="00812C1A" w:rsidRPr="00812C1A">
        <w:rPr>
          <w:rFonts w:ascii="Arial" w:hAnsi="Arial"/>
          <w:sz w:val="20"/>
          <w:szCs w:val="20"/>
          <w:lang w:val="en-GB"/>
        </w:rPr>
        <w:t>the TECHART sport exhaust system and</w:t>
      </w:r>
      <w:r w:rsidR="00812C1A">
        <w:rPr>
          <w:rFonts w:ascii="Arial" w:hAnsi="Arial"/>
          <w:sz w:val="20"/>
          <w:szCs w:val="20"/>
          <w:lang w:val="en-GB"/>
        </w:rPr>
        <w:t xml:space="preserve"> </w:t>
      </w:r>
      <w:r w:rsidR="00812C1A" w:rsidRPr="00812C1A">
        <w:rPr>
          <w:rFonts w:ascii="Arial" w:hAnsi="Arial"/>
          <w:sz w:val="20"/>
          <w:szCs w:val="20"/>
          <w:lang w:val="en-GB"/>
        </w:rPr>
        <w:t xml:space="preserve">its stainless </w:t>
      </w:r>
      <w:r w:rsidR="00812C1A">
        <w:rPr>
          <w:rFonts w:ascii="Arial" w:hAnsi="Arial"/>
          <w:sz w:val="20"/>
          <w:szCs w:val="20"/>
          <w:lang w:val="en-GB"/>
        </w:rPr>
        <w:t xml:space="preserve">titanium/carbon </w:t>
      </w:r>
      <w:proofErr w:type="spellStart"/>
      <w:r w:rsidR="00812C1A">
        <w:rPr>
          <w:rFonts w:ascii="Arial" w:hAnsi="Arial"/>
          <w:sz w:val="20"/>
          <w:szCs w:val="20"/>
          <w:lang w:val="en-GB"/>
        </w:rPr>
        <w:t>fiber</w:t>
      </w:r>
      <w:proofErr w:type="spellEnd"/>
      <w:r w:rsidR="00812C1A">
        <w:rPr>
          <w:rFonts w:ascii="Arial" w:hAnsi="Arial"/>
          <w:sz w:val="20"/>
          <w:szCs w:val="20"/>
          <w:lang w:val="en-GB"/>
        </w:rPr>
        <w:t xml:space="preserve"> tailpipes per</w:t>
      </w:r>
      <w:r w:rsidR="007824C5">
        <w:rPr>
          <w:rFonts w:ascii="Arial" w:hAnsi="Arial"/>
          <w:sz w:val="20"/>
          <w:szCs w:val="20"/>
          <w:lang w:val="en-GB"/>
        </w:rPr>
        <w:t>f</w:t>
      </w:r>
      <w:r w:rsidR="00812C1A">
        <w:rPr>
          <w:rFonts w:ascii="Arial" w:hAnsi="Arial"/>
          <w:sz w:val="20"/>
          <w:szCs w:val="20"/>
          <w:lang w:val="en-GB"/>
        </w:rPr>
        <w:t xml:space="preserve">ectly. </w:t>
      </w:r>
    </w:p>
    <w:p w14:paraId="4B6205B7" w14:textId="046BAC09" w:rsidR="00DF0E7A" w:rsidRDefault="00DF0E7A" w:rsidP="00DF0E7A">
      <w:pPr>
        <w:spacing w:line="360" w:lineRule="auto"/>
        <w:rPr>
          <w:rFonts w:ascii="Arial" w:hAnsi="Arial"/>
          <w:sz w:val="20"/>
          <w:szCs w:val="20"/>
          <w:lang w:val="en-GB"/>
        </w:rPr>
      </w:pPr>
    </w:p>
    <w:p w14:paraId="5A8ED4BA" w14:textId="283B2A46" w:rsidR="00812C1A" w:rsidRDefault="00DF0E7A" w:rsidP="00DF0E7A">
      <w:pPr>
        <w:spacing w:line="360" w:lineRule="auto"/>
        <w:rPr>
          <w:rFonts w:ascii="Arial" w:hAnsi="Arial"/>
          <w:sz w:val="20"/>
          <w:szCs w:val="20"/>
          <w:lang w:val="en-GB"/>
        </w:rPr>
      </w:pPr>
      <w:r w:rsidRPr="00DF0E7A">
        <w:rPr>
          <w:rFonts w:ascii="Arial" w:hAnsi="Arial"/>
          <w:sz w:val="20"/>
          <w:szCs w:val="20"/>
          <w:lang w:val="en-GB"/>
        </w:rPr>
        <w:t xml:space="preserve">For maximum individualization opportunities, parts of the TECHART </w:t>
      </w:r>
      <w:proofErr w:type="spellStart"/>
      <w:r w:rsidRPr="00DF0E7A">
        <w:rPr>
          <w:rFonts w:ascii="Arial" w:hAnsi="Arial"/>
          <w:sz w:val="20"/>
          <w:szCs w:val="20"/>
          <w:lang w:val="en-GB"/>
        </w:rPr>
        <w:t>Aerokit</w:t>
      </w:r>
      <w:proofErr w:type="spellEnd"/>
      <w:r w:rsidR="00812C1A">
        <w:rPr>
          <w:rFonts w:ascii="Arial" w:hAnsi="Arial"/>
          <w:sz w:val="20"/>
          <w:szCs w:val="20"/>
          <w:lang w:val="en-GB"/>
        </w:rPr>
        <w:t xml:space="preserve"> </w:t>
      </w:r>
      <w:r w:rsidRPr="00DF0E7A">
        <w:rPr>
          <w:rFonts w:ascii="Arial" w:hAnsi="Arial"/>
          <w:sz w:val="20"/>
          <w:szCs w:val="20"/>
          <w:lang w:val="en-GB"/>
        </w:rPr>
        <w:t>as well as standard body parts can be varied and</w:t>
      </w:r>
      <w:r w:rsidR="00812C1A">
        <w:rPr>
          <w:rFonts w:ascii="Arial" w:hAnsi="Arial"/>
          <w:sz w:val="20"/>
          <w:szCs w:val="20"/>
          <w:lang w:val="en-GB"/>
        </w:rPr>
        <w:t xml:space="preserve"> c</w:t>
      </w:r>
      <w:r w:rsidRPr="00DF0E7A">
        <w:rPr>
          <w:rFonts w:ascii="Arial" w:hAnsi="Arial"/>
          <w:sz w:val="20"/>
          <w:szCs w:val="20"/>
          <w:lang w:val="en-GB"/>
        </w:rPr>
        <w:t xml:space="preserve">ombined according to </w:t>
      </w:r>
      <w:r w:rsidR="00812C1A">
        <w:rPr>
          <w:rFonts w:ascii="Arial" w:hAnsi="Arial"/>
          <w:sz w:val="20"/>
          <w:szCs w:val="20"/>
          <w:lang w:val="en-GB"/>
        </w:rPr>
        <w:t>individual</w:t>
      </w:r>
      <w:r w:rsidRPr="00DF0E7A">
        <w:rPr>
          <w:rFonts w:ascii="Arial" w:hAnsi="Arial"/>
          <w:sz w:val="20"/>
          <w:szCs w:val="20"/>
          <w:lang w:val="en-GB"/>
        </w:rPr>
        <w:t xml:space="preserve"> preferences. </w:t>
      </w:r>
      <w:r w:rsidR="00812C1A" w:rsidRPr="00812C1A">
        <w:rPr>
          <w:rFonts w:ascii="Arial" w:hAnsi="Arial"/>
          <w:sz w:val="20"/>
          <w:szCs w:val="20"/>
          <w:lang w:val="en-GB"/>
        </w:rPr>
        <w:t xml:space="preserve">The new </w:t>
      </w:r>
      <w:r w:rsidR="00812C1A">
        <w:rPr>
          <w:rFonts w:ascii="Arial" w:hAnsi="Arial"/>
          <w:sz w:val="20"/>
          <w:szCs w:val="20"/>
          <w:lang w:val="en-GB"/>
        </w:rPr>
        <w:t xml:space="preserve">three-dimensional </w:t>
      </w:r>
      <w:r w:rsidR="00812C1A" w:rsidRPr="00812C1A">
        <w:rPr>
          <w:rFonts w:ascii="Arial" w:hAnsi="Arial"/>
          <w:sz w:val="20"/>
          <w:szCs w:val="20"/>
          <w:lang w:val="en-GB"/>
        </w:rPr>
        <w:t xml:space="preserve">TECHART lettering for </w:t>
      </w:r>
      <w:r w:rsidR="00FB4416">
        <w:rPr>
          <w:rFonts w:ascii="Arial" w:hAnsi="Arial"/>
          <w:sz w:val="20"/>
          <w:szCs w:val="20"/>
          <w:lang w:val="en-GB"/>
        </w:rPr>
        <w:t xml:space="preserve">the </w:t>
      </w:r>
      <w:r w:rsidR="00812C1A" w:rsidRPr="00812C1A">
        <w:rPr>
          <w:rFonts w:ascii="Arial" w:hAnsi="Arial"/>
          <w:sz w:val="20"/>
          <w:szCs w:val="20"/>
          <w:lang w:val="en-GB"/>
        </w:rPr>
        <w:t>Cayenne’s rear allows to</w:t>
      </w:r>
      <w:r w:rsidR="00812C1A">
        <w:rPr>
          <w:rFonts w:ascii="Arial" w:hAnsi="Arial"/>
          <w:sz w:val="20"/>
          <w:szCs w:val="20"/>
          <w:lang w:val="en-GB"/>
        </w:rPr>
        <w:t xml:space="preserve"> </w:t>
      </w:r>
      <w:r w:rsidR="00812C1A" w:rsidRPr="00812C1A">
        <w:rPr>
          <w:rFonts w:ascii="Arial" w:hAnsi="Arial"/>
          <w:sz w:val="20"/>
          <w:szCs w:val="20"/>
          <w:lang w:val="en-GB"/>
        </w:rPr>
        <w:t xml:space="preserve">visibly set </w:t>
      </w:r>
      <w:r w:rsidR="00812C1A">
        <w:rPr>
          <w:rFonts w:ascii="Arial" w:hAnsi="Arial"/>
          <w:sz w:val="20"/>
          <w:szCs w:val="20"/>
          <w:lang w:val="en-GB"/>
        </w:rPr>
        <w:t>the</w:t>
      </w:r>
      <w:r w:rsidR="00812C1A" w:rsidRPr="00812C1A">
        <w:rPr>
          <w:rFonts w:ascii="Arial" w:hAnsi="Arial"/>
          <w:sz w:val="20"/>
          <w:szCs w:val="20"/>
          <w:lang w:val="en-GB"/>
        </w:rPr>
        <w:t xml:space="preserve"> individualized vehicle apart from the series models.</w:t>
      </w:r>
    </w:p>
    <w:p w14:paraId="4D779DBC" w14:textId="77777777" w:rsidR="00812C1A" w:rsidRDefault="00812C1A" w:rsidP="00DF0E7A">
      <w:pPr>
        <w:spacing w:line="360" w:lineRule="auto"/>
        <w:rPr>
          <w:rFonts w:ascii="Arial" w:hAnsi="Arial"/>
          <w:sz w:val="20"/>
          <w:szCs w:val="20"/>
          <w:lang w:val="en-GB"/>
        </w:rPr>
      </w:pPr>
    </w:p>
    <w:p w14:paraId="211B85F9" w14:textId="1CE7EF95" w:rsidR="00F1203A" w:rsidRPr="00812C1A" w:rsidRDefault="00DF0E7A" w:rsidP="00303AA0">
      <w:pPr>
        <w:spacing w:line="360" w:lineRule="auto"/>
        <w:rPr>
          <w:rFonts w:ascii="Arial" w:hAnsi="Arial"/>
          <w:sz w:val="20"/>
          <w:szCs w:val="20"/>
          <w:lang w:val="en-GB"/>
        </w:rPr>
      </w:pPr>
      <w:r w:rsidRPr="00DF0E7A">
        <w:rPr>
          <w:rFonts w:ascii="Arial" w:hAnsi="Arial"/>
          <w:sz w:val="20"/>
          <w:szCs w:val="20"/>
          <w:lang w:val="en-GB"/>
        </w:rPr>
        <w:t xml:space="preserve">Good to know: the TECHART </w:t>
      </w:r>
      <w:proofErr w:type="spellStart"/>
      <w:r w:rsidRPr="00DF0E7A">
        <w:rPr>
          <w:rFonts w:ascii="Arial" w:hAnsi="Arial"/>
          <w:sz w:val="20"/>
          <w:szCs w:val="20"/>
          <w:lang w:val="en-GB"/>
        </w:rPr>
        <w:t>Aerokit</w:t>
      </w:r>
      <w:proofErr w:type="spellEnd"/>
      <w:r w:rsidRPr="00DF0E7A">
        <w:rPr>
          <w:rFonts w:ascii="Arial" w:hAnsi="Arial"/>
          <w:sz w:val="20"/>
          <w:szCs w:val="20"/>
          <w:lang w:val="en-GB"/>
        </w:rPr>
        <w:t xml:space="preserve"> is also available for all Porsche</w:t>
      </w:r>
      <w:r w:rsidR="00812C1A">
        <w:rPr>
          <w:rFonts w:ascii="Arial" w:hAnsi="Arial"/>
          <w:sz w:val="20"/>
          <w:szCs w:val="20"/>
          <w:lang w:val="en-GB"/>
        </w:rPr>
        <w:t xml:space="preserve"> </w:t>
      </w:r>
      <w:r w:rsidRPr="00DF0E7A">
        <w:rPr>
          <w:rFonts w:ascii="Arial" w:hAnsi="Arial"/>
          <w:sz w:val="20"/>
          <w:szCs w:val="20"/>
          <w:lang w:val="en-GB"/>
        </w:rPr>
        <w:t xml:space="preserve">Cayenne models with </w:t>
      </w:r>
      <w:proofErr w:type="spellStart"/>
      <w:r w:rsidRPr="00DF0E7A">
        <w:rPr>
          <w:rFonts w:ascii="Arial" w:hAnsi="Arial"/>
          <w:sz w:val="20"/>
          <w:szCs w:val="20"/>
          <w:lang w:val="en-GB"/>
        </w:rPr>
        <w:t>towbar</w:t>
      </w:r>
      <w:proofErr w:type="spellEnd"/>
      <w:r w:rsidRPr="00DF0E7A">
        <w:rPr>
          <w:rFonts w:ascii="Arial" w:hAnsi="Arial"/>
          <w:sz w:val="20"/>
          <w:szCs w:val="20"/>
          <w:lang w:val="en-GB"/>
        </w:rPr>
        <w:t xml:space="preserve"> system as well as for all US-versions.</w:t>
      </w:r>
    </w:p>
    <w:p w14:paraId="4E60B5E5" w14:textId="77777777" w:rsidR="004C7E9E" w:rsidRPr="009600CE" w:rsidRDefault="004C7E9E" w:rsidP="00303AA0">
      <w:pPr>
        <w:spacing w:line="360" w:lineRule="auto"/>
        <w:rPr>
          <w:rFonts w:ascii="Arial" w:hAnsi="Arial"/>
          <w:b/>
          <w:bCs w:val="0"/>
          <w:sz w:val="20"/>
          <w:szCs w:val="20"/>
          <w:lang w:val="en-GB"/>
        </w:rPr>
      </w:pPr>
    </w:p>
    <w:p w14:paraId="37EF5921" w14:textId="5C273969" w:rsidR="00B8476E" w:rsidRPr="009600CE" w:rsidRDefault="00812C1A" w:rsidP="00303AA0">
      <w:pPr>
        <w:spacing w:line="360" w:lineRule="auto"/>
        <w:rPr>
          <w:rFonts w:ascii="Square721 BT" w:hAnsi="Square721 BT"/>
          <w:b/>
          <w:sz w:val="24"/>
          <w:szCs w:val="24"/>
          <w:lang w:val="en-GB"/>
        </w:rPr>
      </w:pPr>
      <w:r>
        <w:rPr>
          <w:rFonts w:ascii="Square721 BT" w:hAnsi="Square721 BT"/>
          <w:b/>
          <w:sz w:val="24"/>
          <w:szCs w:val="24"/>
          <w:lang w:val="en-GB"/>
        </w:rPr>
        <w:t>Impressive</w:t>
      </w:r>
      <w:r w:rsidR="005F4CAC" w:rsidRPr="009600CE">
        <w:rPr>
          <w:rFonts w:ascii="Square721 BT" w:hAnsi="Square721 BT"/>
          <w:b/>
          <w:sz w:val="24"/>
          <w:szCs w:val="24"/>
          <w:lang w:val="en-GB"/>
        </w:rPr>
        <w:t xml:space="preserve"> </w:t>
      </w:r>
      <w:r w:rsidR="00A95F8D" w:rsidRPr="009600CE">
        <w:rPr>
          <w:rFonts w:ascii="Square721 BT" w:hAnsi="Square721 BT"/>
          <w:b/>
          <w:sz w:val="24"/>
          <w:szCs w:val="24"/>
          <w:lang w:val="en-GB"/>
        </w:rPr>
        <w:t xml:space="preserve">power boost </w:t>
      </w:r>
      <w:r>
        <w:rPr>
          <w:rFonts w:ascii="Square721 BT" w:hAnsi="Square721 BT"/>
          <w:b/>
          <w:sz w:val="24"/>
          <w:szCs w:val="24"/>
          <w:lang w:val="en-GB"/>
        </w:rPr>
        <w:t xml:space="preserve">up to an additional 180 </w:t>
      </w:r>
      <w:proofErr w:type="spellStart"/>
      <w:r>
        <w:rPr>
          <w:rFonts w:ascii="Square721 BT" w:hAnsi="Square721 BT"/>
          <w:b/>
          <w:sz w:val="24"/>
          <w:szCs w:val="24"/>
          <w:lang w:val="en-GB"/>
        </w:rPr>
        <w:t>hp</w:t>
      </w:r>
      <w:proofErr w:type="spellEnd"/>
      <w:r>
        <w:rPr>
          <w:rFonts w:ascii="Square721 BT" w:hAnsi="Square721 BT"/>
          <w:b/>
          <w:sz w:val="24"/>
          <w:szCs w:val="24"/>
          <w:lang w:val="en-GB"/>
        </w:rPr>
        <w:t xml:space="preserve"> </w:t>
      </w:r>
      <w:r w:rsidR="00A95F8D" w:rsidRPr="009600CE">
        <w:rPr>
          <w:rFonts w:ascii="Square721 BT" w:hAnsi="Square721 BT"/>
          <w:b/>
          <w:sz w:val="24"/>
          <w:szCs w:val="24"/>
          <w:lang w:val="en-GB"/>
        </w:rPr>
        <w:t xml:space="preserve">and emotional </w:t>
      </w:r>
      <w:r>
        <w:rPr>
          <w:rFonts w:ascii="Square721 BT" w:hAnsi="Square721 BT"/>
          <w:b/>
          <w:sz w:val="24"/>
          <w:szCs w:val="24"/>
          <w:lang w:val="en-GB"/>
        </w:rPr>
        <w:t>TECHART</w:t>
      </w:r>
      <w:r w:rsidR="00A95F8D" w:rsidRPr="009600CE">
        <w:rPr>
          <w:rFonts w:ascii="Square721 BT" w:hAnsi="Square721 BT"/>
          <w:b/>
          <w:sz w:val="24"/>
          <w:szCs w:val="24"/>
          <w:lang w:val="en-GB"/>
        </w:rPr>
        <w:t xml:space="preserve"> sound</w:t>
      </w:r>
      <w:r>
        <w:rPr>
          <w:rFonts w:ascii="Square721 BT" w:hAnsi="Square721 BT"/>
          <w:b/>
          <w:sz w:val="24"/>
          <w:szCs w:val="24"/>
          <w:lang w:val="en-GB"/>
        </w:rPr>
        <w:t xml:space="preserve"> for the Cayenne models</w:t>
      </w:r>
      <w:r w:rsidR="00A95F8D" w:rsidRPr="009600CE">
        <w:rPr>
          <w:rFonts w:ascii="Square721 BT" w:hAnsi="Square721 BT"/>
          <w:b/>
          <w:sz w:val="24"/>
          <w:szCs w:val="24"/>
          <w:lang w:val="en-GB"/>
        </w:rPr>
        <w:t>.</w:t>
      </w:r>
    </w:p>
    <w:p w14:paraId="70E77210" w14:textId="77777777" w:rsidR="003E0D81" w:rsidRDefault="003E0D81" w:rsidP="00303AA0">
      <w:pPr>
        <w:spacing w:line="360" w:lineRule="auto"/>
        <w:rPr>
          <w:rFonts w:ascii="Arial" w:hAnsi="Arial"/>
          <w:sz w:val="20"/>
          <w:szCs w:val="20"/>
          <w:lang w:val="en-GB"/>
        </w:rPr>
      </w:pPr>
    </w:p>
    <w:p w14:paraId="5723BC83" w14:textId="053F853F" w:rsidR="00812C1A" w:rsidRDefault="00812C1A" w:rsidP="00303AA0">
      <w:pPr>
        <w:spacing w:line="360" w:lineRule="auto"/>
        <w:rPr>
          <w:rFonts w:ascii="Arial" w:hAnsi="Arial"/>
          <w:sz w:val="20"/>
          <w:szCs w:val="20"/>
          <w:lang w:val="en-GB"/>
        </w:rPr>
      </w:pPr>
      <w:r>
        <w:rPr>
          <w:rFonts w:ascii="Arial" w:hAnsi="Arial"/>
          <w:sz w:val="20"/>
          <w:szCs w:val="20"/>
          <w:lang w:val="en-GB"/>
        </w:rPr>
        <w:t xml:space="preserve">Powerful engine enhancements are provided by TECHART for the full range of Cayenne models. This includes: Cayenne, Cayenne S, Cayenne E-Hybrid and Cayenne Turbo as well as Cayenne Turbo S E-Hybrid. </w:t>
      </w:r>
      <w:r w:rsidR="00796E3A">
        <w:rPr>
          <w:rFonts w:ascii="Arial" w:hAnsi="Arial"/>
          <w:sz w:val="20"/>
          <w:szCs w:val="20"/>
          <w:lang w:val="en-GB"/>
        </w:rPr>
        <w:t xml:space="preserve">New to the portfolio is the TECHART </w:t>
      </w:r>
      <w:proofErr w:type="spellStart"/>
      <w:r w:rsidR="00796E3A">
        <w:rPr>
          <w:rFonts w:ascii="Arial" w:hAnsi="Arial"/>
          <w:sz w:val="20"/>
          <w:szCs w:val="20"/>
          <w:lang w:val="en-GB"/>
        </w:rPr>
        <w:t>powerkit</w:t>
      </w:r>
      <w:proofErr w:type="spellEnd"/>
      <w:r w:rsidR="00796E3A">
        <w:rPr>
          <w:rFonts w:ascii="Arial" w:hAnsi="Arial"/>
          <w:sz w:val="20"/>
          <w:szCs w:val="20"/>
          <w:lang w:val="en-GB"/>
        </w:rPr>
        <w:t xml:space="preserve"> for the Cayenne GTS. All </w:t>
      </w:r>
      <w:proofErr w:type="spellStart"/>
      <w:r w:rsidR="00796E3A">
        <w:rPr>
          <w:rFonts w:ascii="Arial" w:hAnsi="Arial"/>
          <w:sz w:val="20"/>
          <w:szCs w:val="20"/>
          <w:lang w:val="en-GB"/>
        </w:rPr>
        <w:t>powerkits</w:t>
      </w:r>
      <w:proofErr w:type="spellEnd"/>
      <w:r w:rsidR="00796E3A">
        <w:rPr>
          <w:rFonts w:ascii="Arial" w:hAnsi="Arial"/>
          <w:sz w:val="20"/>
          <w:szCs w:val="20"/>
          <w:lang w:val="en-GB"/>
        </w:rPr>
        <w:t xml:space="preserve"> are available for the Coupe models. </w:t>
      </w:r>
    </w:p>
    <w:p w14:paraId="3469166C" w14:textId="77777777" w:rsidR="00812C1A" w:rsidRDefault="00812C1A" w:rsidP="00303AA0">
      <w:pPr>
        <w:spacing w:line="360" w:lineRule="auto"/>
        <w:rPr>
          <w:rFonts w:ascii="Arial" w:hAnsi="Arial"/>
          <w:sz w:val="20"/>
          <w:szCs w:val="20"/>
          <w:lang w:val="en-GB"/>
        </w:rPr>
      </w:pPr>
    </w:p>
    <w:p w14:paraId="510BC9FF" w14:textId="0C6011D1" w:rsidR="00142286" w:rsidRDefault="00A95F8D" w:rsidP="003E0D81">
      <w:pPr>
        <w:spacing w:line="360" w:lineRule="auto"/>
        <w:rPr>
          <w:rFonts w:ascii="Arial" w:hAnsi="Arial"/>
          <w:sz w:val="20"/>
          <w:szCs w:val="20"/>
          <w:lang w:val="en-GB"/>
        </w:rPr>
      </w:pPr>
      <w:r w:rsidRPr="009600CE">
        <w:rPr>
          <w:rFonts w:ascii="Arial" w:hAnsi="Arial"/>
          <w:sz w:val="20"/>
          <w:szCs w:val="20"/>
          <w:lang w:val="en-GB"/>
        </w:rPr>
        <w:t xml:space="preserve">The new TECHART TECHTRONIC </w:t>
      </w:r>
      <w:proofErr w:type="spellStart"/>
      <w:r w:rsidRPr="009600CE">
        <w:rPr>
          <w:rFonts w:ascii="Arial" w:hAnsi="Arial"/>
          <w:sz w:val="20"/>
          <w:szCs w:val="20"/>
          <w:lang w:val="en-GB"/>
        </w:rPr>
        <w:t>powerkit</w:t>
      </w:r>
      <w:proofErr w:type="spellEnd"/>
      <w:r w:rsidRPr="009600CE">
        <w:rPr>
          <w:rFonts w:ascii="Arial" w:hAnsi="Arial"/>
          <w:sz w:val="20"/>
          <w:szCs w:val="20"/>
          <w:lang w:val="en-GB"/>
        </w:rPr>
        <w:t xml:space="preserve"> provides additional </w:t>
      </w:r>
      <w:r w:rsidR="00142286">
        <w:rPr>
          <w:rFonts w:ascii="Arial" w:hAnsi="Arial"/>
          <w:sz w:val="20"/>
          <w:szCs w:val="20"/>
          <w:lang w:val="en-GB"/>
        </w:rPr>
        <w:t>180</w:t>
      </w:r>
      <w:r w:rsidRPr="009600CE">
        <w:rPr>
          <w:rFonts w:ascii="Arial" w:hAnsi="Arial"/>
          <w:sz w:val="20"/>
          <w:szCs w:val="20"/>
          <w:lang w:val="en-GB"/>
        </w:rPr>
        <w:t xml:space="preserve"> horsepower (</w:t>
      </w:r>
      <w:r w:rsidR="00142286">
        <w:rPr>
          <w:rFonts w:ascii="Arial" w:hAnsi="Arial"/>
          <w:sz w:val="20"/>
          <w:szCs w:val="20"/>
          <w:lang w:val="en-GB"/>
        </w:rPr>
        <w:t>133</w:t>
      </w:r>
      <w:r w:rsidRPr="009600CE">
        <w:rPr>
          <w:rFonts w:ascii="Arial" w:hAnsi="Arial"/>
          <w:sz w:val="20"/>
          <w:szCs w:val="20"/>
          <w:lang w:val="en-GB"/>
        </w:rPr>
        <w:t xml:space="preserve"> kW) </w:t>
      </w:r>
      <w:r w:rsidR="00796E3A" w:rsidRPr="00796E3A">
        <w:rPr>
          <w:rFonts w:ascii="Arial" w:hAnsi="Arial"/>
          <w:sz w:val="20"/>
          <w:szCs w:val="20"/>
          <w:lang w:val="en-GB"/>
        </w:rPr>
        <w:t>at the push of a button</w:t>
      </w:r>
      <w:r w:rsidR="00796E3A">
        <w:rPr>
          <w:rFonts w:ascii="Arial" w:hAnsi="Arial"/>
          <w:sz w:val="20"/>
          <w:szCs w:val="20"/>
          <w:lang w:val="en-GB"/>
        </w:rPr>
        <w:t xml:space="preserve"> </w:t>
      </w:r>
      <w:r w:rsidR="00142286">
        <w:rPr>
          <w:rFonts w:ascii="Arial" w:hAnsi="Arial"/>
          <w:sz w:val="20"/>
          <w:szCs w:val="20"/>
          <w:lang w:val="en-GB"/>
        </w:rPr>
        <w:t>and t</w:t>
      </w:r>
      <w:r w:rsidRPr="009600CE">
        <w:rPr>
          <w:rFonts w:ascii="Arial" w:hAnsi="Arial"/>
          <w:sz w:val="20"/>
          <w:szCs w:val="20"/>
          <w:lang w:val="en-GB"/>
        </w:rPr>
        <w:t xml:space="preserve">he maximum torque is increased by </w:t>
      </w:r>
      <w:r w:rsidR="00142286">
        <w:rPr>
          <w:rFonts w:ascii="Arial" w:hAnsi="Arial"/>
          <w:sz w:val="20"/>
          <w:szCs w:val="20"/>
          <w:lang w:val="en-GB"/>
        </w:rPr>
        <w:t>250</w:t>
      </w:r>
      <w:r w:rsidRPr="009600CE">
        <w:rPr>
          <w:rFonts w:ascii="Arial" w:hAnsi="Arial"/>
          <w:sz w:val="20"/>
          <w:szCs w:val="20"/>
          <w:lang w:val="en-GB"/>
        </w:rPr>
        <w:t xml:space="preserve"> </w:t>
      </w:r>
      <w:proofErr w:type="spellStart"/>
      <w:r w:rsidRPr="009600CE">
        <w:rPr>
          <w:rFonts w:ascii="Arial" w:hAnsi="Arial"/>
          <w:sz w:val="20"/>
          <w:szCs w:val="20"/>
          <w:lang w:val="en-GB"/>
        </w:rPr>
        <w:t>Newtonmeters</w:t>
      </w:r>
      <w:proofErr w:type="spellEnd"/>
      <w:r w:rsidRPr="009600CE">
        <w:rPr>
          <w:rFonts w:ascii="Arial" w:hAnsi="Arial"/>
          <w:sz w:val="20"/>
          <w:szCs w:val="20"/>
          <w:lang w:val="en-GB"/>
        </w:rPr>
        <w:t xml:space="preserve"> to a total of </w:t>
      </w:r>
      <w:r w:rsidR="00142286">
        <w:rPr>
          <w:rFonts w:ascii="Arial" w:hAnsi="Arial"/>
          <w:sz w:val="20"/>
          <w:szCs w:val="20"/>
          <w:lang w:val="en-GB"/>
        </w:rPr>
        <w:t>870</w:t>
      </w:r>
      <w:r w:rsidRPr="009600CE">
        <w:rPr>
          <w:rFonts w:ascii="Arial" w:hAnsi="Arial"/>
          <w:sz w:val="20"/>
          <w:szCs w:val="20"/>
          <w:lang w:val="en-GB"/>
        </w:rPr>
        <w:t xml:space="preserve"> </w:t>
      </w:r>
      <w:proofErr w:type="spellStart"/>
      <w:r w:rsidRPr="009600CE">
        <w:rPr>
          <w:rFonts w:ascii="Arial" w:hAnsi="Arial"/>
          <w:sz w:val="20"/>
          <w:szCs w:val="20"/>
          <w:lang w:val="en-GB"/>
        </w:rPr>
        <w:t>Newtonmeters</w:t>
      </w:r>
      <w:proofErr w:type="spellEnd"/>
      <w:r w:rsidRPr="009600CE">
        <w:rPr>
          <w:rFonts w:ascii="Arial" w:hAnsi="Arial"/>
          <w:sz w:val="20"/>
          <w:szCs w:val="20"/>
          <w:lang w:val="en-GB"/>
        </w:rPr>
        <w:t>.</w:t>
      </w:r>
      <w:r w:rsidR="00142286">
        <w:rPr>
          <w:rFonts w:ascii="Arial" w:hAnsi="Arial"/>
          <w:sz w:val="20"/>
          <w:szCs w:val="20"/>
          <w:lang w:val="en-GB"/>
        </w:rPr>
        <w:t xml:space="preserve"> The maximum speed </w:t>
      </w:r>
      <w:r w:rsidR="00FB4416">
        <w:rPr>
          <w:rFonts w:ascii="Arial" w:hAnsi="Arial"/>
          <w:sz w:val="20"/>
          <w:szCs w:val="20"/>
          <w:lang w:val="en-GB"/>
        </w:rPr>
        <w:t>is raised</w:t>
      </w:r>
      <w:r w:rsidR="00142286">
        <w:rPr>
          <w:rFonts w:ascii="Arial" w:hAnsi="Arial"/>
          <w:sz w:val="20"/>
          <w:szCs w:val="20"/>
          <w:lang w:val="en-GB"/>
        </w:rPr>
        <w:t xml:space="preserve"> by 30 km/h compared to the series model to 300km/h. </w:t>
      </w:r>
      <w:r w:rsidR="00142286" w:rsidRPr="00142286">
        <w:rPr>
          <w:rFonts w:ascii="Arial" w:hAnsi="Arial"/>
          <w:sz w:val="20"/>
          <w:szCs w:val="20"/>
          <w:lang w:val="en-GB"/>
        </w:rPr>
        <w:t xml:space="preserve">The TECHART </w:t>
      </w:r>
      <w:r w:rsidR="00142286" w:rsidRPr="00142286">
        <w:rPr>
          <w:rFonts w:ascii="Arial" w:hAnsi="Arial"/>
          <w:sz w:val="20"/>
          <w:szCs w:val="20"/>
          <w:lang w:val="en-GB"/>
        </w:rPr>
        <w:lastRenderedPageBreak/>
        <w:t xml:space="preserve">TECHTRONIC </w:t>
      </w:r>
      <w:proofErr w:type="spellStart"/>
      <w:r w:rsidR="00142286" w:rsidRPr="00142286">
        <w:rPr>
          <w:rFonts w:ascii="Arial" w:hAnsi="Arial"/>
          <w:sz w:val="20"/>
          <w:szCs w:val="20"/>
          <w:lang w:val="en-GB"/>
        </w:rPr>
        <w:t>powerkit</w:t>
      </w:r>
      <w:proofErr w:type="spellEnd"/>
      <w:r w:rsidR="00142286" w:rsidRPr="00142286">
        <w:rPr>
          <w:rFonts w:ascii="Arial" w:hAnsi="Arial"/>
          <w:sz w:val="20"/>
          <w:szCs w:val="20"/>
          <w:lang w:val="en-GB"/>
        </w:rPr>
        <w:t xml:space="preserve"> </w:t>
      </w:r>
      <w:r w:rsidR="00FB4416" w:rsidRPr="00FB4416">
        <w:rPr>
          <w:rFonts w:ascii="Arial" w:hAnsi="Arial"/>
          <w:sz w:val="20"/>
          <w:szCs w:val="20"/>
          <w:lang w:val="en-GB"/>
        </w:rPr>
        <w:t>is</w:t>
      </w:r>
      <w:r w:rsidR="00142286" w:rsidRPr="00FB4416">
        <w:rPr>
          <w:rFonts w:ascii="Arial" w:hAnsi="Arial"/>
          <w:sz w:val="20"/>
          <w:szCs w:val="20"/>
          <w:lang w:val="en-GB"/>
        </w:rPr>
        <w:t xml:space="preserve"> b</w:t>
      </w:r>
      <w:r w:rsidR="00142286">
        <w:rPr>
          <w:rFonts w:ascii="Arial" w:hAnsi="Arial"/>
          <w:sz w:val="20"/>
          <w:szCs w:val="20"/>
          <w:lang w:val="en-GB"/>
        </w:rPr>
        <w:t>ased on the</w:t>
      </w:r>
      <w:r w:rsidR="00142286" w:rsidRPr="00142286">
        <w:rPr>
          <w:rFonts w:ascii="Arial" w:hAnsi="Arial"/>
          <w:sz w:val="20"/>
          <w:szCs w:val="20"/>
          <w:lang w:val="en-GB"/>
        </w:rPr>
        <w:t xml:space="preserve"> TECHART TECHT</w:t>
      </w:r>
      <w:r w:rsidR="00142286">
        <w:rPr>
          <w:rFonts w:ascii="Arial" w:hAnsi="Arial"/>
          <w:sz w:val="20"/>
          <w:szCs w:val="20"/>
          <w:lang w:val="en-GB"/>
        </w:rPr>
        <w:t xml:space="preserve">RONIC engine management system, which ensures an easy </w:t>
      </w:r>
      <w:r w:rsidR="00142286" w:rsidRPr="00142286">
        <w:rPr>
          <w:rFonts w:ascii="Arial" w:hAnsi="Arial"/>
          <w:sz w:val="20"/>
          <w:szCs w:val="20"/>
          <w:lang w:val="en-GB"/>
        </w:rPr>
        <w:t>and quick</w:t>
      </w:r>
      <w:r w:rsidR="00142286">
        <w:rPr>
          <w:rFonts w:ascii="Arial" w:hAnsi="Arial"/>
          <w:sz w:val="20"/>
          <w:szCs w:val="20"/>
          <w:lang w:val="en-GB"/>
        </w:rPr>
        <w:t xml:space="preserve"> installation</w:t>
      </w:r>
      <w:r w:rsidR="00142286" w:rsidRPr="00142286">
        <w:rPr>
          <w:rFonts w:ascii="Arial" w:hAnsi="Arial"/>
          <w:sz w:val="20"/>
          <w:szCs w:val="20"/>
          <w:lang w:val="en-GB"/>
        </w:rPr>
        <w:t xml:space="preserve">, </w:t>
      </w:r>
      <w:r w:rsidR="00142286">
        <w:rPr>
          <w:rFonts w:ascii="Arial" w:hAnsi="Arial"/>
          <w:sz w:val="20"/>
          <w:szCs w:val="20"/>
          <w:lang w:val="en-GB"/>
        </w:rPr>
        <w:t>which</w:t>
      </w:r>
      <w:r w:rsidR="00142286" w:rsidRPr="00142286">
        <w:rPr>
          <w:rFonts w:ascii="Arial" w:hAnsi="Arial"/>
          <w:sz w:val="20"/>
          <w:szCs w:val="20"/>
          <w:lang w:val="en-GB"/>
        </w:rPr>
        <w:t xml:space="preserve"> can be done by every authorized TECHART sales partner</w:t>
      </w:r>
      <w:r w:rsidR="00142286">
        <w:rPr>
          <w:rFonts w:ascii="Arial" w:hAnsi="Arial"/>
          <w:sz w:val="20"/>
          <w:szCs w:val="20"/>
          <w:lang w:val="en-GB"/>
        </w:rPr>
        <w:t>.</w:t>
      </w:r>
    </w:p>
    <w:p w14:paraId="5C982A75" w14:textId="7AB03E7F" w:rsidR="00F81B89" w:rsidRDefault="00F81B89" w:rsidP="003E0D81">
      <w:pPr>
        <w:spacing w:line="360" w:lineRule="auto"/>
        <w:rPr>
          <w:rFonts w:ascii="Arial" w:hAnsi="Arial"/>
          <w:sz w:val="20"/>
          <w:szCs w:val="20"/>
          <w:lang w:val="en-GB"/>
        </w:rPr>
      </w:pPr>
    </w:p>
    <w:p w14:paraId="565A7C81" w14:textId="0FFFD757" w:rsidR="00F81B89" w:rsidRPr="00F81B89" w:rsidRDefault="00F81B89" w:rsidP="003E0D81">
      <w:pPr>
        <w:spacing w:line="360" w:lineRule="auto"/>
        <w:rPr>
          <w:rFonts w:ascii="Square721 BT" w:hAnsi="Square721 BT"/>
          <w:b/>
          <w:sz w:val="24"/>
          <w:szCs w:val="24"/>
          <w:lang w:val="en-GB"/>
        </w:rPr>
      </w:pPr>
      <w:r>
        <w:rPr>
          <w:rFonts w:ascii="Square721 BT" w:hAnsi="Square721 BT"/>
          <w:b/>
          <w:sz w:val="24"/>
          <w:szCs w:val="24"/>
          <w:lang w:val="en-GB"/>
        </w:rPr>
        <w:t xml:space="preserve">Technical specification of the TECHART </w:t>
      </w:r>
      <w:proofErr w:type="spellStart"/>
      <w:r>
        <w:rPr>
          <w:rFonts w:ascii="Square721 BT" w:hAnsi="Square721 BT"/>
          <w:b/>
          <w:sz w:val="24"/>
          <w:szCs w:val="24"/>
          <w:lang w:val="en-GB"/>
        </w:rPr>
        <w:t>Powerkits</w:t>
      </w:r>
      <w:proofErr w:type="spellEnd"/>
      <w:r w:rsidR="00975826">
        <w:rPr>
          <w:rFonts w:ascii="Square721 BT" w:hAnsi="Square721 BT"/>
          <w:b/>
          <w:sz w:val="24"/>
          <w:szCs w:val="24"/>
          <w:lang w:val="en-GB"/>
        </w:rPr>
        <w:t>:</w:t>
      </w:r>
    </w:p>
    <w:p w14:paraId="4C512D74" w14:textId="77777777" w:rsidR="00142286" w:rsidRPr="00FB4416" w:rsidRDefault="00142286" w:rsidP="00142286">
      <w:pPr>
        <w:spacing w:line="360" w:lineRule="auto"/>
        <w:rPr>
          <w:rFonts w:ascii="Arial" w:hAnsi="Arial"/>
          <w:sz w:val="20"/>
          <w:szCs w:val="20"/>
          <w:lang w:val="en-GB"/>
        </w:rPr>
      </w:pPr>
    </w:p>
    <w:p w14:paraId="6149919B" w14:textId="77777777" w:rsidR="00142286" w:rsidRPr="00FB4416" w:rsidRDefault="00142286" w:rsidP="00142286">
      <w:pPr>
        <w:spacing w:line="360" w:lineRule="auto"/>
        <w:rPr>
          <w:rFonts w:ascii="Arial" w:hAnsi="Arial"/>
          <w:sz w:val="20"/>
          <w:szCs w:val="20"/>
          <w:lang w:val="en-GB"/>
        </w:rPr>
      </w:pPr>
    </w:p>
    <w:tbl>
      <w:tblPr>
        <w:tblpPr w:leftFromText="141" w:rightFromText="141" w:vertAnchor="text" w:horzAnchor="margin" w:tblpY="-291"/>
        <w:tblW w:w="9087" w:type="dxa"/>
        <w:tblBorders>
          <w:bottom w:val="single" w:sz="6" w:space="0" w:color="D8D8D8"/>
        </w:tblBorders>
        <w:tblCellMar>
          <w:top w:w="15" w:type="dxa"/>
          <w:left w:w="15" w:type="dxa"/>
          <w:bottom w:w="15" w:type="dxa"/>
          <w:right w:w="15" w:type="dxa"/>
        </w:tblCellMar>
        <w:tblLook w:val="04A0" w:firstRow="1" w:lastRow="0" w:firstColumn="1" w:lastColumn="0" w:noHBand="0" w:noVBand="1"/>
      </w:tblPr>
      <w:tblGrid>
        <w:gridCol w:w="2159"/>
        <w:gridCol w:w="3464"/>
        <w:gridCol w:w="3464"/>
      </w:tblGrid>
      <w:tr w:rsidR="00142286" w:rsidRPr="00301DC1" w14:paraId="22F21103" w14:textId="77777777" w:rsidTr="003E0D81">
        <w:trPr>
          <w:tblHeader/>
        </w:trPr>
        <w:tc>
          <w:tcPr>
            <w:tcW w:w="2159" w:type="dxa"/>
            <w:tcBorders>
              <w:top w:val="single" w:sz="6" w:space="0" w:color="D8D8D8"/>
              <w:bottom w:val="single" w:sz="12" w:space="0" w:color="D8D8D8"/>
            </w:tcBorders>
            <w:shd w:val="clear" w:color="auto" w:fill="auto"/>
            <w:vAlign w:val="bottom"/>
          </w:tcPr>
          <w:p w14:paraId="5E63D8AC" w14:textId="77777777" w:rsidR="00142286" w:rsidRPr="00FB4416" w:rsidRDefault="00142286" w:rsidP="009E269F">
            <w:pPr>
              <w:rPr>
                <w:rFonts w:ascii="Helvetica 45 Light" w:hAnsi="Helvetica 45 Light" w:cs="Helvetica"/>
                <w:b/>
                <w:sz w:val="20"/>
                <w:szCs w:val="20"/>
                <w:lang w:val="en-GB"/>
              </w:rPr>
            </w:pPr>
          </w:p>
        </w:tc>
        <w:tc>
          <w:tcPr>
            <w:tcW w:w="3464" w:type="dxa"/>
            <w:tcBorders>
              <w:top w:val="single" w:sz="6" w:space="0" w:color="D8D8D8"/>
              <w:bottom w:val="single" w:sz="12" w:space="0" w:color="D8D8D8"/>
            </w:tcBorders>
            <w:shd w:val="clear" w:color="auto" w:fill="auto"/>
            <w:vAlign w:val="bottom"/>
            <w:hideMark/>
          </w:tcPr>
          <w:p w14:paraId="377C37DE" w14:textId="77777777" w:rsidR="00142286" w:rsidRPr="001F23FC" w:rsidRDefault="00142286" w:rsidP="009E269F">
            <w:pPr>
              <w:rPr>
                <w:rFonts w:ascii="Helvetica 45 Light" w:hAnsi="Helvetica 45 Light" w:cs="Helvetica"/>
                <w:b/>
                <w:sz w:val="20"/>
                <w:szCs w:val="20"/>
              </w:rPr>
            </w:pPr>
            <w:r w:rsidRPr="001F23FC">
              <w:rPr>
                <w:rFonts w:ascii="Square721 BT" w:hAnsi="Square721 BT"/>
                <w:b/>
                <w:sz w:val="20"/>
                <w:szCs w:val="24"/>
              </w:rPr>
              <w:t xml:space="preserve">TA 09Y/1 </w:t>
            </w:r>
            <w:proofErr w:type="spellStart"/>
            <w:r w:rsidRPr="001F23FC">
              <w:rPr>
                <w:rFonts w:ascii="Square721 BT" w:hAnsi="Square721 BT"/>
                <w:b/>
                <w:sz w:val="20"/>
                <w:szCs w:val="24"/>
              </w:rPr>
              <w:t>Powerkit</w:t>
            </w:r>
            <w:proofErr w:type="spellEnd"/>
          </w:p>
        </w:tc>
        <w:tc>
          <w:tcPr>
            <w:tcW w:w="3464" w:type="dxa"/>
            <w:tcBorders>
              <w:top w:val="single" w:sz="6" w:space="0" w:color="D8D8D8"/>
              <w:bottom w:val="single" w:sz="12" w:space="0" w:color="D8D8D8"/>
            </w:tcBorders>
            <w:vAlign w:val="bottom"/>
          </w:tcPr>
          <w:p w14:paraId="33782361" w14:textId="77777777" w:rsidR="00142286" w:rsidRPr="001F23FC" w:rsidRDefault="00142286" w:rsidP="009E269F">
            <w:pPr>
              <w:rPr>
                <w:rFonts w:ascii="Helvetica 45 Light" w:hAnsi="Helvetica 45 Light" w:cs="Helvetica"/>
                <w:b/>
                <w:sz w:val="20"/>
                <w:szCs w:val="20"/>
              </w:rPr>
            </w:pPr>
            <w:r w:rsidRPr="0028322D">
              <w:rPr>
                <w:rFonts w:ascii="Square721 BT" w:hAnsi="Square721 BT"/>
                <w:b/>
                <w:sz w:val="20"/>
                <w:szCs w:val="24"/>
              </w:rPr>
              <w:t xml:space="preserve">TA 09Y/S1 </w:t>
            </w:r>
            <w:proofErr w:type="spellStart"/>
            <w:r w:rsidRPr="0028322D">
              <w:rPr>
                <w:rFonts w:ascii="Square721 BT" w:hAnsi="Square721 BT"/>
                <w:b/>
                <w:sz w:val="20"/>
                <w:szCs w:val="24"/>
              </w:rPr>
              <w:t>Powerkit</w:t>
            </w:r>
            <w:proofErr w:type="spellEnd"/>
          </w:p>
        </w:tc>
      </w:tr>
      <w:tr w:rsidR="00142286" w:rsidRPr="00301DC1" w14:paraId="1AF3D961" w14:textId="77777777" w:rsidTr="003E0D81">
        <w:tc>
          <w:tcPr>
            <w:tcW w:w="2159" w:type="dxa"/>
            <w:tcBorders>
              <w:top w:val="single" w:sz="6" w:space="0" w:color="D8D8D8"/>
            </w:tcBorders>
            <w:shd w:val="clear" w:color="auto" w:fill="auto"/>
          </w:tcPr>
          <w:p w14:paraId="3B837296" w14:textId="77777777" w:rsidR="00142286" w:rsidRPr="001F23FC" w:rsidRDefault="00142286" w:rsidP="009E269F">
            <w:pPr>
              <w:rPr>
                <w:rFonts w:ascii="Helvetica 45 Light" w:hAnsi="Helvetica 45 Light" w:cs="Helvetica"/>
                <w:bCs w:val="0"/>
                <w:sz w:val="20"/>
                <w:szCs w:val="20"/>
              </w:rPr>
            </w:pPr>
          </w:p>
        </w:tc>
        <w:tc>
          <w:tcPr>
            <w:tcW w:w="3464" w:type="dxa"/>
            <w:tcBorders>
              <w:top w:val="single" w:sz="6" w:space="0" w:color="D8D8D8"/>
            </w:tcBorders>
            <w:shd w:val="clear" w:color="auto" w:fill="auto"/>
          </w:tcPr>
          <w:p w14:paraId="3CCFBDCF" w14:textId="77777777" w:rsidR="00142286" w:rsidRPr="001F23FC" w:rsidRDefault="00142286" w:rsidP="009E269F">
            <w:pPr>
              <w:rPr>
                <w:rFonts w:ascii="Helvetica 45 Light" w:hAnsi="Helvetica 45 Light" w:cs="Helvetica"/>
                <w:bCs w:val="0"/>
                <w:sz w:val="20"/>
                <w:szCs w:val="20"/>
              </w:rPr>
            </w:pPr>
          </w:p>
        </w:tc>
        <w:tc>
          <w:tcPr>
            <w:tcW w:w="3464" w:type="dxa"/>
            <w:tcBorders>
              <w:top w:val="single" w:sz="6" w:space="0" w:color="D8D8D8"/>
            </w:tcBorders>
          </w:tcPr>
          <w:p w14:paraId="08B17576" w14:textId="77777777" w:rsidR="00142286" w:rsidRPr="001F23FC" w:rsidRDefault="00142286" w:rsidP="009E269F">
            <w:pPr>
              <w:rPr>
                <w:rFonts w:ascii="Helvetica 45 Light" w:hAnsi="Helvetica 45 Light" w:cs="Helvetica"/>
                <w:bCs w:val="0"/>
                <w:sz w:val="20"/>
                <w:szCs w:val="20"/>
              </w:rPr>
            </w:pPr>
          </w:p>
        </w:tc>
      </w:tr>
      <w:tr w:rsidR="00142286" w:rsidRPr="00975826" w14:paraId="27596D78" w14:textId="77777777" w:rsidTr="003E0D81">
        <w:tc>
          <w:tcPr>
            <w:tcW w:w="2159" w:type="dxa"/>
            <w:tcBorders>
              <w:top w:val="single" w:sz="6" w:space="0" w:color="D8D8D8"/>
            </w:tcBorders>
            <w:shd w:val="clear" w:color="auto" w:fill="auto"/>
            <w:hideMark/>
          </w:tcPr>
          <w:p w14:paraId="17E729D8" w14:textId="4D9E36B4" w:rsidR="00142286" w:rsidRPr="001F23FC" w:rsidRDefault="00142286" w:rsidP="009E269F">
            <w:pPr>
              <w:rPr>
                <w:rFonts w:ascii="Helvetica 45 Light" w:hAnsi="Helvetica 45 Light" w:cs="Helvetica"/>
                <w:bCs w:val="0"/>
                <w:sz w:val="20"/>
                <w:szCs w:val="20"/>
              </w:rPr>
            </w:pPr>
            <w:proofErr w:type="spellStart"/>
            <w:r>
              <w:rPr>
                <w:rFonts w:ascii="Helvetica 45 Light" w:hAnsi="Helvetica 45 Light" w:cs="Helvetica"/>
                <w:sz w:val="20"/>
                <w:szCs w:val="20"/>
              </w:rPr>
              <w:t>for</w:t>
            </w:r>
            <w:proofErr w:type="spellEnd"/>
          </w:p>
        </w:tc>
        <w:tc>
          <w:tcPr>
            <w:tcW w:w="3464" w:type="dxa"/>
            <w:tcBorders>
              <w:top w:val="single" w:sz="6" w:space="0" w:color="D8D8D8"/>
            </w:tcBorders>
            <w:shd w:val="clear" w:color="auto" w:fill="auto"/>
            <w:hideMark/>
          </w:tcPr>
          <w:p w14:paraId="1A3D0183" w14:textId="77777777" w:rsidR="00142286" w:rsidRPr="001F23FC" w:rsidRDefault="00142286" w:rsidP="009E269F">
            <w:pPr>
              <w:rPr>
                <w:rFonts w:ascii="Helvetica 45 Light" w:hAnsi="Helvetica 45 Light" w:cs="Helvetica"/>
                <w:bCs w:val="0"/>
                <w:sz w:val="20"/>
                <w:szCs w:val="20"/>
              </w:rPr>
            </w:pPr>
            <w:r w:rsidRPr="001F23FC">
              <w:rPr>
                <w:rFonts w:ascii="Helvetica 45 Light" w:hAnsi="Helvetica 45 Light" w:cs="Helvetica"/>
                <w:sz w:val="20"/>
                <w:szCs w:val="20"/>
              </w:rPr>
              <w:t xml:space="preserve">Cayenne (250 kW/340 PS/450 </w:t>
            </w:r>
            <w:proofErr w:type="spellStart"/>
            <w:r w:rsidRPr="001F23FC">
              <w:rPr>
                <w:rFonts w:ascii="Helvetica 45 Light" w:hAnsi="Helvetica 45 Light" w:cs="Helvetica"/>
                <w:sz w:val="20"/>
                <w:szCs w:val="20"/>
              </w:rPr>
              <w:t>Nm</w:t>
            </w:r>
            <w:proofErr w:type="spellEnd"/>
            <w:r w:rsidRPr="001F23FC">
              <w:rPr>
                <w:rFonts w:ascii="Helvetica 45 Light" w:hAnsi="Helvetica 45 Light" w:cs="Helvetica"/>
                <w:sz w:val="20"/>
                <w:szCs w:val="20"/>
              </w:rPr>
              <w:t>)</w:t>
            </w:r>
          </w:p>
        </w:tc>
        <w:tc>
          <w:tcPr>
            <w:tcW w:w="3464" w:type="dxa"/>
            <w:tcBorders>
              <w:top w:val="single" w:sz="6" w:space="0" w:color="D8D8D8"/>
            </w:tcBorders>
          </w:tcPr>
          <w:p w14:paraId="316FC15A" w14:textId="77777777" w:rsidR="00142286" w:rsidRPr="00FB4416" w:rsidRDefault="00142286" w:rsidP="009E269F">
            <w:pPr>
              <w:rPr>
                <w:rFonts w:ascii="Helvetica 45 Light" w:hAnsi="Helvetica 45 Light" w:cs="Helvetica"/>
                <w:sz w:val="20"/>
                <w:szCs w:val="20"/>
                <w:lang w:val="en-GB"/>
              </w:rPr>
            </w:pPr>
            <w:r w:rsidRPr="00FB4416">
              <w:rPr>
                <w:rFonts w:ascii="Helvetica 45 Light" w:hAnsi="Helvetica 45 Light" w:cs="Helvetica"/>
                <w:sz w:val="20"/>
                <w:szCs w:val="20"/>
                <w:lang w:val="en-GB"/>
              </w:rPr>
              <w:t>Cayenne S (324 kW/440 PS/550 Nm)</w:t>
            </w:r>
          </w:p>
        </w:tc>
      </w:tr>
      <w:tr w:rsidR="00142286" w:rsidRPr="00301DC1" w14:paraId="32939BA8" w14:textId="77777777" w:rsidTr="003E0D81">
        <w:tc>
          <w:tcPr>
            <w:tcW w:w="2159" w:type="dxa"/>
            <w:tcBorders>
              <w:top w:val="single" w:sz="6" w:space="0" w:color="D8D8D8"/>
            </w:tcBorders>
            <w:shd w:val="clear" w:color="auto" w:fill="auto"/>
            <w:hideMark/>
          </w:tcPr>
          <w:p w14:paraId="2CC94AEB" w14:textId="220B9BDA" w:rsidR="00142286" w:rsidRPr="001F23FC" w:rsidRDefault="00142286" w:rsidP="009E269F">
            <w:pPr>
              <w:rPr>
                <w:rFonts w:ascii="Helvetica 45 Light" w:hAnsi="Helvetica 45 Light" w:cs="Helvetica"/>
                <w:bCs w:val="0"/>
                <w:sz w:val="20"/>
                <w:szCs w:val="20"/>
              </w:rPr>
            </w:pPr>
            <w:r w:rsidRPr="00142286">
              <w:rPr>
                <w:rFonts w:ascii="Helvetica 45 Light" w:hAnsi="Helvetica 45 Light" w:cs="Helvetica"/>
                <w:sz w:val="20"/>
                <w:szCs w:val="20"/>
              </w:rPr>
              <w:t xml:space="preserve">Power </w:t>
            </w:r>
            <w:proofErr w:type="spellStart"/>
            <w:r w:rsidRPr="00142286">
              <w:rPr>
                <w:rFonts w:ascii="Helvetica 45 Light" w:hAnsi="Helvetica 45 Light" w:cs="Helvetica"/>
                <w:sz w:val="20"/>
                <w:szCs w:val="20"/>
              </w:rPr>
              <w:t>Enhancement</w:t>
            </w:r>
            <w:proofErr w:type="spellEnd"/>
          </w:p>
        </w:tc>
        <w:tc>
          <w:tcPr>
            <w:tcW w:w="3464" w:type="dxa"/>
            <w:tcBorders>
              <w:top w:val="single" w:sz="6" w:space="0" w:color="D8D8D8"/>
            </w:tcBorders>
            <w:shd w:val="clear" w:color="auto" w:fill="auto"/>
            <w:hideMark/>
          </w:tcPr>
          <w:p w14:paraId="414BE74C" w14:textId="77777777" w:rsidR="00142286" w:rsidRPr="001F23FC" w:rsidRDefault="00142286" w:rsidP="009E269F">
            <w:pPr>
              <w:rPr>
                <w:rFonts w:ascii="Helvetica 45 Light" w:hAnsi="Helvetica 45 Light" w:cs="Helvetica"/>
                <w:bCs w:val="0"/>
                <w:sz w:val="20"/>
                <w:szCs w:val="20"/>
              </w:rPr>
            </w:pPr>
            <w:r w:rsidRPr="001F23FC">
              <w:rPr>
                <w:rFonts w:ascii="Helvetica 45 Light" w:hAnsi="Helvetica 45 Light" w:cs="Helvetica"/>
                <w:sz w:val="20"/>
                <w:szCs w:val="20"/>
              </w:rPr>
              <w:t>+29 kW (+40 PS)</w:t>
            </w:r>
          </w:p>
        </w:tc>
        <w:tc>
          <w:tcPr>
            <w:tcW w:w="3464" w:type="dxa"/>
            <w:tcBorders>
              <w:top w:val="single" w:sz="6" w:space="0" w:color="D8D8D8"/>
            </w:tcBorders>
          </w:tcPr>
          <w:p w14:paraId="17F524DB" w14:textId="77777777" w:rsidR="00142286" w:rsidRPr="007029A9" w:rsidRDefault="00142286" w:rsidP="009E269F">
            <w:pPr>
              <w:rPr>
                <w:rFonts w:ascii="Helvetica 45 Light" w:hAnsi="Helvetica 45 Light" w:cs="Helvetica"/>
                <w:sz w:val="20"/>
                <w:szCs w:val="20"/>
              </w:rPr>
            </w:pPr>
            <w:r w:rsidRPr="007029A9">
              <w:rPr>
                <w:rFonts w:ascii="Helvetica 45 Light" w:hAnsi="Helvetica 45 Light" w:cs="Helvetica"/>
                <w:sz w:val="20"/>
                <w:szCs w:val="20"/>
              </w:rPr>
              <w:t>+51 kW (+70 PS)</w:t>
            </w:r>
          </w:p>
        </w:tc>
      </w:tr>
      <w:tr w:rsidR="00142286" w:rsidRPr="00301DC1" w14:paraId="33045009" w14:textId="77777777" w:rsidTr="003E0D81">
        <w:tc>
          <w:tcPr>
            <w:tcW w:w="2159" w:type="dxa"/>
            <w:tcBorders>
              <w:top w:val="single" w:sz="6" w:space="0" w:color="D8D8D8"/>
            </w:tcBorders>
            <w:shd w:val="clear" w:color="auto" w:fill="auto"/>
            <w:hideMark/>
          </w:tcPr>
          <w:p w14:paraId="63C75B6A" w14:textId="3A3E917F" w:rsidR="00142286" w:rsidRPr="001F23FC" w:rsidRDefault="00142286" w:rsidP="009E269F">
            <w:pPr>
              <w:rPr>
                <w:rFonts w:ascii="Helvetica 45 Light" w:hAnsi="Helvetica 45 Light" w:cs="Helvetica"/>
                <w:bCs w:val="0"/>
                <w:sz w:val="20"/>
                <w:szCs w:val="20"/>
              </w:rPr>
            </w:pPr>
            <w:proofErr w:type="spellStart"/>
            <w:r w:rsidRPr="00142286">
              <w:rPr>
                <w:rFonts w:ascii="Helvetica 45 Light" w:hAnsi="Helvetica 45 Light" w:cs="Helvetica"/>
                <w:sz w:val="20"/>
                <w:szCs w:val="20"/>
              </w:rPr>
              <w:t>Torque</w:t>
            </w:r>
            <w:proofErr w:type="spellEnd"/>
            <w:r w:rsidRPr="00142286">
              <w:rPr>
                <w:rFonts w:ascii="Helvetica 45 Light" w:hAnsi="Helvetica 45 Light" w:cs="Helvetica"/>
                <w:sz w:val="20"/>
                <w:szCs w:val="20"/>
              </w:rPr>
              <w:t xml:space="preserve"> </w:t>
            </w:r>
            <w:proofErr w:type="spellStart"/>
            <w:r w:rsidRPr="00142286">
              <w:rPr>
                <w:rFonts w:ascii="Helvetica 45 Light" w:hAnsi="Helvetica 45 Light" w:cs="Helvetica"/>
                <w:sz w:val="20"/>
                <w:szCs w:val="20"/>
              </w:rPr>
              <w:t>Increase</w:t>
            </w:r>
            <w:proofErr w:type="spellEnd"/>
          </w:p>
        </w:tc>
        <w:tc>
          <w:tcPr>
            <w:tcW w:w="3464" w:type="dxa"/>
            <w:tcBorders>
              <w:top w:val="single" w:sz="6" w:space="0" w:color="D8D8D8"/>
            </w:tcBorders>
            <w:shd w:val="clear" w:color="auto" w:fill="auto"/>
            <w:hideMark/>
          </w:tcPr>
          <w:p w14:paraId="720AD41C" w14:textId="77777777" w:rsidR="00142286" w:rsidRPr="001F23FC" w:rsidRDefault="00142286" w:rsidP="009E269F">
            <w:pPr>
              <w:rPr>
                <w:rFonts w:ascii="Helvetica 45 Light" w:hAnsi="Helvetica 45 Light" w:cs="Helvetica"/>
                <w:bCs w:val="0"/>
                <w:sz w:val="20"/>
                <w:szCs w:val="20"/>
              </w:rPr>
            </w:pPr>
            <w:r w:rsidRPr="001F23FC">
              <w:rPr>
                <w:rFonts w:ascii="Helvetica 45 Light" w:hAnsi="Helvetica 45 Light" w:cs="Helvetica"/>
                <w:sz w:val="20"/>
                <w:szCs w:val="20"/>
              </w:rPr>
              <w:t>+</w:t>
            </w:r>
            <w:r>
              <w:rPr>
                <w:rFonts w:ascii="Helvetica 45 Light" w:hAnsi="Helvetica 45 Light" w:cs="Helvetica"/>
                <w:sz w:val="20"/>
                <w:szCs w:val="20"/>
              </w:rPr>
              <w:t>100</w:t>
            </w:r>
            <w:r w:rsidRPr="001F23FC">
              <w:rPr>
                <w:rFonts w:ascii="Helvetica 45 Light" w:hAnsi="Helvetica 45 Light" w:cs="Helvetica"/>
                <w:sz w:val="20"/>
                <w:szCs w:val="20"/>
              </w:rPr>
              <w:t xml:space="preserve"> </w:t>
            </w:r>
            <w:proofErr w:type="spellStart"/>
            <w:r w:rsidRPr="001F23FC">
              <w:rPr>
                <w:rFonts w:ascii="Helvetica 45 Light" w:hAnsi="Helvetica 45 Light" w:cs="Helvetica"/>
                <w:sz w:val="20"/>
                <w:szCs w:val="20"/>
              </w:rPr>
              <w:t>Nm</w:t>
            </w:r>
            <w:proofErr w:type="spellEnd"/>
          </w:p>
        </w:tc>
        <w:tc>
          <w:tcPr>
            <w:tcW w:w="3464" w:type="dxa"/>
            <w:tcBorders>
              <w:top w:val="single" w:sz="6" w:space="0" w:color="D8D8D8"/>
            </w:tcBorders>
          </w:tcPr>
          <w:p w14:paraId="247837E0" w14:textId="77777777" w:rsidR="00142286" w:rsidRPr="007029A9" w:rsidRDefault="00142286" w:rsidP="009E269F">
            <w:pPr>
              <w:rPr>
                <w:rFonts w:ascii="Helvetica 45 Light" w:hAnsi="Helvetica 45 Light" w:cs="Helvetica"/>
                <w:sz w:val="20"/>
                <w:szCs w:val="20"/>
              </w:rPr>
            </w:pPr>
            <w:r w:rsidRPr="007029A9">
              <w:rPr>
                <w:rFonts w:ascii="Helvetica 45 Light" w:hAnsi="Helvetica 45 Light" w:cs="Helvetica"/>
                <w:sz w:val="20"/>
                <w:szCs w:val="20"/>
              </w:rPr>
              <w:t xml:space="preserve">+250 </w:t>
            </w:r>
            <w:proofErr w:type="spellStart"/>
            <w:r w:rsidRPr="007029A9">
              <w:rPr>
                <w:rFonts w:ascii="Helvetica 45 Light" w:hAnsi="Helvetica 45 Light" w:cs="Helvetica"/>
                <w:sz w:val="20"/>
                <w:szCs w:val="20"/>
              </w:rPr>
              <w:t>Nm</w:t>
            </w:r>
            <w:proofErr w:type="spellEnd"/>
          </w:p>
        </w:tc>
      </w:tr>
      <w:tr w:rsidR="00142286" w:rsidRPr="00301DC1" w14:paraId="6C72DD60" w14:textId="77777777" w:rsidTr="003E0D81">
        <w:tc>
          <w:tcPr>
            <w:tcW w:w="2159" w:type="dxa"/>
            <w:tcBorders>
              <w:top w:val="single" w:sz="6" w:space="0" w:color="D8D8D8"/>
            </w:tcBorders>
            <w:shd w:val="clear" w:color="auto" w:fill="auto"/>
            <w:hideMark/>
          </w:tcPr>
          <w:p w14:paraId="477F43EF" w14:textId="2B19B6C8" w:rsidR="00142286" w:rsidRPr="001F23FC" w:rsidRDefault="00142286" w:rsidP="009E269F">
            <w:pPr>
              <w:rPr>
                <w:rFonts w:ascii="Helvetica 45 Light" w:hAnsi="Helvetica 45 Light" w:cs="Helvetica"/>
                <w:bCs w:val="0"/>
                <w:sz w:val="20"/>
                <w:szCs w:val="20"/>
              </w:rPr>
            </w:pPr>
            <w:r>
              <w:rPr>
                <w:rFonts w:ascii="Helvetica 45 Light" w:hAnsi="Helvetica 45 Light" w:cs="Helvetica"/>
                <w:sz w:val="20"/>
                <w:szCs w:val="20"/>
              </w:rPr>
              <w:t>Total Power Output</w:t>
            </w:r>
          </w:p>
        </w:tc>
        <w:tc>
          <w:tcPr>
            <w:tcW w:w="3464" w:type="dxa"/>
            <w:tcBorders>
              <w:top w:val="single" w:sz="6" w:space="0" w:color="D8D8D8"/>
            </w:tcBorders>
            <w:shd w:val="clear" w:color="auto" w:fill="auto"/>
            <w:hideMark/>
          </w:tcPr>
          <w:p w14:paraId="785DF96B" w14:textId="77777777" w:rsidR="00142286" w:rsidRPr="001F23FC" w:rsidRDefault="00142286" w:rsidP="009E269F">
            <w:pPr>
              <w:rPr>
                <w:rFonts w:ascii="Helvetica 45 Light" w:hAnsi="Helvetica 45 Light" w:cs="Helvetica"/>
                <w:bCs w:val="0"/>
                <w:sz w:val="20"/>
                <w:szCs w:val="20"/>
              </w:rPr>
            </w:pPr>
            <w:r>
              <w:rPr>
                <w:rFonts w:ascii="Helvetica 45 Light" w:hAnsi="Helvetica 45 Light" w:cs="Helvetica"/>
                <w:sz w:val="20"/>
                <w:szCs w:val="20"/>
              </w:rPr>
              <w:t>279</w:t>
            </w:r>
            <w:r w:rsidRPr="001F23FC">
              <w:rPr>
                <w:rFonts w:ascii="Helvetica 45 Light" w:hAnsi="Helvetica 45 Light" w:cs="Helvetica"/>
                <w:sz w:val="20"/>
                <w:szCs w:val="20"/>
              </w:rPr>
              <w:t xml:space="preserve"> kW (</w:t>
            </w:r>
            <w:r>
              <w:rPr>
                <w:rFonts w:ascii="Helvetica 45 Light" w:hAnsi="Helvetica 45 Light" w:cs="Helvetica"/>
                <w:sz w:val="20"/>
                <w:szCs w:val="20"/>
              </w:rPr>
              <w:t>380</w:t>
            </w:r>
            <w:r w:rsidRPr="001F23FC">
              <w:rPr>
                <w:rFonts w:ascii="Helvetica 45 Light" w:hAnsi="Helvetica 45 Light" w:cs="Helvetica"/>
                <w:sz w:val="20"/>
                <w:szCs w:val="20"/>
              </w:rPr>
              <w:t xml:space="preserve"> PS)/</w:t>
            </w:r>
            <w:r>
              <w:rPr>
                <w:rFonts w:ascii="Helvetica 45 Light" w:hAnsi="Helvetica 45 Light" w:cs="Helvetica"/>
                <w:sz w:val="20"/>
                <w:szCs w:val="20"/>
              </w:rPr>
              <w:t>max. 550</w:t>
            </w:r>
            <w:r w:rsidRPr="001F23FC">
              <w:rPr>
                <w:rFonts w:ascii="Helvetica 45 Light" w:hAnsi="Helvetica 45 Light" w:cs="Helvetica"/>
                <w:sz w:val="20"/>
                <w:szCs w:val="20"/>
              </w:rPr>
              <w:t xml:space="preserve"> </w:t>
            </w:r>
            <w:proofErr w:type="spellStart"/>
            <w:r w:rsidRPr="001F23FC">
              <w:rPr>
                <w:rFonts w:ascii="Helvetica 45 Light" w:hAnsi="Helvetica 45 Light" w:cs="Helvetica"/>
                <w:sz w:val="20"/>
                <w:szCs w:val="20"/>
              </w:rPr>
              <w:t>Nm</w:t>
            </w:r>
            <w:proofErr w:type="spellEnd"/>
          </w:p>
        </w:tc>
        <w:tc>
          <w:tcPr>
            <w:tcW w:w="3464" w:type="dxa"/>
            <w:tcBorders>
              <w:top w:val="single" w:sz="6" w:space="0" w:color="D8D8D8"/>
            </w:tcBorders>
          </w:tcPr>
          <w:p w14:paraId="483676A8" w14:textId="77777777" w:rsidR="00142286" w:rsidRPr="007029A9" w:rsidRDefault="00142286" w:rsidP="009E269F">
            <w:pPr>
              <w:rPr>
                <w:rFonts w:ascii="Helvetica 45 Light" w:hAnsi="Helvetica 45 Light" w:cs="Helvetica"/>
                <w:sz w:val="20"/>
                <w:szCs w:val="20"/>
              </w:rPr>
            </w:pPr>
            <w:r w:rsidRPr="007029A9">
              <w:rPr>
                <w:rFonts w:ascii="Helvetica 45 Light" w:hAnsi="Helvetica 45 Light" w:cs="Helvetica"/>
                <w:sz w:val="20"/>
                <w:szCs w:val="20"/>
              </w:rPr>
              <w:t>375 kW (510 PS)/</w:t>
            </w:r>
            <w:r>
              <w:rPr>
                <w:rFonts w:ascii="Helvetica 45 Light" w:hAnsi="Helvetica 45 Light" w:cs="Helvetica"/>
                <w:sz w:val="20"/>
                <w:szCs w:val="20"/>
              </w:rPr>
              <w:t xml:space="preserve">max. </w:t>
            </w:r>
            <w:r w:rsidRPr="007029A9">
              <w:rPr>
                <w:rFonts w:ascii="Helvetica 45 Light" w:hAnsi="Helvetica 45 Light" w:cs="Helvetica"/>
                <w:sz w:val="20"/>
                <w:szCs w:val="20"/>
              </w:rPr>
              <w:t xml:space="preserve">650 </w:t>
            </w:r>
            <w:proofErr w:type="spellStart"/>
            <w:r w:rsidRPr="007029A9">
              <w:rPr>
                <w:rFonts w:ascii="Helvetica 45 Light" w:hAnsi="Helvetica 45 Light" w:cs="Helvetica"/>
                <w:sz w:val="20"/>
                <w:szCs w:val="20"/>
              </w:rPr>
              <w:t>Nm</w:t>
            </w:r>
            <w:proofErr w:type="spellEnd"/>
          </w:p>
        </w:tc>
      </w:tr>
      <w:tr w:rsidR="00142286" w:rsidRPr="00301DC1" w14:paraId="1D4F94A4" w14:textId="77777777" w:rsidTr="003E0D81">
        <w:tc>
          <w:tcPr>
            <w:tcW w:w="2159" w:type="dxa"/>
            <w:tcBorders>
              <w:top w:val="single" w:sz="6" w:space="0" w:color="D8D8D8"/>
            </w:tcBorders>
            <w:shd w:val="clear" w:color="auto" w:fill="auto"/>
            <w:hideMark/>
          </w:tcPr>
          <w:p w14:paraId="0DA39D9F" w14:textId="5F2774B4" w:rsidR="00142286" w:rsidRPr="001F23FC" w:rsidRDefault="00142286" w:rsidP="009E269F">
            <w:pPr>
              <w:rPr>
                <w:rFonts w:ascii="Helvetica 45 Light" w:hAnsi="Helvetica 45 Light" w:cs="Helvetica"/>
                <w:bCs w:val="0"/>
                <w:sz w:val="20"/>
                <w:szCs w:val="20"/>
              </w:rPr>
            </w:pPr>
            <w:proofErr w:type="spellStart"/>
            <w:r w:rsidRPr="00142286">
              <w:rPr>
                <w:rFonts w:ascii="Helvetica 45 Light" w:hAnsi="Helvetica 45 Light" w:cs="Helvetica"/>
                <w:sz w:val="20"/>
                <w:szCs w:val="20"/>
              </w:rPr>
              <w:t>consisting</w:t>
            </w:r>
            <w:proofErr w:type="spellEnd"/>
            <w:r w:rsidRPr="00142286">
              <w:rPr>
                <w:rFonts w:ascii="Helvetica 45 Light" w:hAnsi="Helvetica 45 Light" w:cs="Helvetica"/>
                <w:sz w:val="20"/>
                <w:szCs w:val="20"/>
              </w:rPr>
              <w:t xml:space="preserve"> </w:t>
            </w:r>
            <w:proofErr w:type="spellStart"/>
            <w:r w:rsidRPr="00142286">
              <w:rPr>
                <w:rFonts w:ascii="Helvetica 45 Light" w:hAnsi="Helvetica 45 Light" w:cs="Helvetica"/>
                <w:sz w:val="20"/>
                <w:szCs w:val="20"/>
              </w:rPr>
              <w:t>of</w:t>
            </w:r>
            <w:proofErr w:type="spellEnd"/>
          </w:p>
        </w:tc>
        <w:tc>
          <w:tcPr>
            <w:tcW w:w="3464" w:type="dxa"/>
            <w:tcBorders>
              <w:top w:val="single" w:sz="6" w:space="0" w:color="D8D8D8"/>
            </w:tcBorders>
            <w:shd w:val="clear" w:color="auto" w:fill="auto"/>
            <w:hideMark/>
          </w:tcPr>
          <w:p w14:paraId="58E2860C" w14:textId="77777777" w:rsidR="00142286" w:rsidRPr="001F23FC" w:rsidRDefault="00142286" w:rsidP="009E269F">
            <w:pPr>
              <w:rPr>
                <w:rFonts w:ascii="Helvetica 45 Light" w:hAnsi="Helvetica 45 Light" w:cs="Helvetica"/>
                <w:bCs w:val="0"/>
                <w:sz w:val="20"/>
                <w:szCs w:val="20"/>
              </w:rPr>
            </w:pPr>
            <w:r w:rsidRPr="001F23FC">
              <w:rPr>
                <w:rFonts w:ascii="Helvetica 45 Light" w:hAnsi="Helvetica 45 Light" w:cs="Helvetica"/>
                <w:sz w:val="20"/>
                <w:szCs w:val="20"/>
              </w:rPr>
              <w:t>TECHART TECHTRONIC</w:t>
            </w:r>
          </w:p>
        </w:tc>
        <w:tc>
          <w:tcPr>
            <w:tcW w:w="3464" w:type="dxa"/>
            <w:tcBorders>
              <w:top w:val="single" w:sz="6" w:space="0" w:color="D8D8D8"/>
            </w:tcBorders>
          </w:tcPr>
          <w:p w14:paraId="053D576D" w14:textId="77777777" w:rsidR="00142286" w:rsidRPr="007029A9" w:rsidRDefault="00142286" w:rsidP="009E269F">
            <w:pPr>
              <w:rPr>
                <w:rFonts w:ascii="Helvetica 45 Light" w:hAnsi="Helvetica 45 Light" w:cs="Helvetica"/>
                <w:sz w:val="20"/>
                <w:szCs w:val="20"/>
              </w:rPr>
            </w:pPr>
            <w:r w:rsidRPr="007029A9">
              <w:rPr>
                <w:rFonts w:ascii="Helvetica 45 Light" w:hAnsi="Helvetica 45 Light" w:cs="Helvetica"/>
                <w:sz w:val="20"/>
                <w:szCs w:val="20"/>
              </w:rPr>
              <w:t>TECHART TECHTRONIC</w:t>
            </w:r>
          </w:p>
        </w:tc>
      </w:tr>
      <w:tr w:rsidR="00142286" w:rsidRPr="00301DC1" w14:paraId="4C6B1205" w14:textId="77777777" w:rsidTr="003E0D81">
        <w:tc>
          <w:tcPr>
            <w:tcW w:w="2159" w:type="dxa"/>
            <w:tcBorders>
              <w:top w:val="single" w:sz="6" w:space="0" w:color="D8D8D8"/>
            </w:tcBorders>
            <w:shd w:val="clear" w:color="auto" w:fill="auto"/>
            <w:hideMark/>
          </w:tcPr>
          <w:p w14:paraId="1234F7DF" w14:textId="77777777" w:rsidR="00142286" w:rsidRPr="001F23FC" w:rsidRDefault="00142286" w:rsidP="009E269F">
            <w:pPr>
              <w:rPr>
                <w:rFonts w:ascii="Helvetica 45 Light" w:hAnsi="Helvetica 45 Light" w:cs="Helvetica"/>
                <w:bCs w:val="0"/>
                <w:sz w:val="20"/>
                <w:szCs w:val="20"/>
              </w:rPr>
            </w:pPr>
            <w:r w:rsidRPr="001F23FC">
              <w:rPr>
                <w:rFonts w:ascii="Helvetica 45 Light" w:hAnsi="Helvetica 45 Light" w:cs="Helvetica"/>
                <w:sz w:val="20"/>
                <w:szCs w:val="20"/>
              </w:rPr>
              <w:t> </w:t>
            </w:r>
          </w:p>
        </w:tc>
        <w:tc>
          <w:tcPr>
            <w:tcW w:w="3464" w:type="dxa"/>
            <w:tcBorders>
              <w:top w:val="single" w:sz="6" w:space="0" w:color="D8D8D8"/>
            </w:tcBorders>
            <w:shd w:val="clear" w:color="auto" w:fill="auto"/>
            <w:hideMark/>
          </w:tcPr>
          <w:p w14:paraId="1515DE49" w14:textId="77777777" w:rsidR="00142286" w:rsidRPr="001F23FC" w:rsidRDefault="00142286" w:rsidP="009E269F">
            <w:pPr>
              <w:rPr>
                <w:rFonts w:ascii="Helvetica 45 Light" w:hAnsi="Helvetica 45 Light" w:cs="Helvetica"/>
                <w:bCs w:val="0"/>
                <w:sz w:val="20"/>
                <w:szCs w:val="20"/>
              </w:rPr>
            </w:pPr>
            <w:r w:rsidRPr="001F23FC">
              <w:rPr>
                <w:rFonts w:ascii="Helvetica 45 Light" w:hAnsi="Helvetica 45 Light" w:cs="Helvetica"/>
                <w:sz w:val="20"/>
                <w:szCs w:val="20"/>
              </w:rPr>
              <w:t> </w:t>
            </w:r>
          </w:p>
        </w:tc>
        <w:tc>
          <w:tcPr>
            <w:tcW w:w="3464" w:type="dxa"/>
            <w:tcBorders>
              <w:top w:val="single" w:sz="6" w:space="0" w:color="D8D8D8"/>
            </w:tcBorders>
          </w:tcPr>
          <w:p w14:paraId="02FD59CF" w14:textId="77777777" w:rsidR="00142286" w:rsidRPr="007029A9" w:rsidRDefault="00142286" w:rsidP="009E269F">
            <w:pPr>
              <w:rPr>
                <w:rFonts w:ascii="Helvetica 45 Light" w:hAnsi="Helvetica 45 Light" w:cs="Helvetica"/>
                <w:sz w:val="20"/>
                <w:szCs w:val="20"/>
              </w:rPr>
            </w:pPr>
            <w:r w:rsidRPr="007029A9">
              <w:rPr>
                <w:rFonts w:ascii="Helvetica 45 Light" w:hAnsi="Helvetica 45 Light" w:cs="Helvetica"/>
                <w:sz w:val="20"/>
                <w:szCs w:val="20"/>
              </w:rPr>
              <w:t> </w:t>
            </w:r>
          </w:p>
        </w:tc>
      </w:tr>
      <w:tr w:rsidR="00142286" w:rsidRPr="00301DC1" w14:paraId="193CDBD9" w14:textId="77777777" w:rsidTr="003E0D81">
        <w:tc>
          <w:tcPr>
            <w:tcW w:w="2159" w:type="dxa"/>
            <w:tcBorders>
              <w:top w:val="single" w:sz="6" w:space="0" w:color="D8D8D8"/>
            </w:tcBorders>
            <w:shd w:val="clear" w:color="auto" w:fill="auto"/>
            <w:hideMark/>
          </w:tcPr>
          <w:p w14:paraId="429F3005" w14:textId="51CAC98A" w:rsidR="00142286" w:rsidRPr="001F23FC" w:rsidRDefault="00142286" w:rsidP="009E269F">
            <w:pPr>
              <w:rPr>
                <w:rFonts w:ascii="Helvetica 45 Light" w:hAnsi="Helvetica 45 Light" w:cs="Helvetica"/>
                <w:bCs w:val="0"/>
                <w:sz w:val="20"/>
                <w:szCs w:val="20"/>
              </w:rPr>
            </w:pPr>
            <w:proofErr w:type="spellStart"/>
            <w:r>
              <w:rPr>
                <w:rFonts w:ascii="Helvetica 45 Light" w:hAnsi="Helvetica 45 Light" w:cs="Helvetica"/>
                <w:sz w:val="20"/>
                <w:szCs w:val="20"/>
              </w:rPr>
              <w:t>Acceleration</w:t>
            </w:r>
            <w:proofErr w:type="spellEnd"/>
          </w:p>
        </w:tc>
        <w:tc>
          <w:tcPr>
            <w:tcW w:w="3464" w:type="dxa"/>
            <w:tcBorders>
              <w:top w:val="single" w:sz="6" w:space="0" w:color="D8D8D8"/>
            </w:tcBorders>
            <w:shd w:val="clear" w:color="auto" w:fill="auto"/>
            <w:hideMark/>
          </w:tcPr>
          <w:p w14:paraId="7002175D" w14:textId="77777777" w:rsidR="00142286" w:rsidRPr="001F23FC" w:rsidRDefault="00142286" w:rsidP="009E269F">
            <w:pPr>
              <w:rPr>
                <w:rFonts w:ascii="Helvetica 45 Light" w:hAnsi="Helvetica 45 Light" w:cs="Helvetica"/>
                <w:bCs w:val="0"/>
                <w:sz w:val="20"/>
                <w:szCs w:val="20"/>
              </w:rPr>
            </w:pPr>
            <w:r w:rsidRPr="001F23FC">
              <w:rPr>
                <w:rFonts w:ascii="Helvetica 45 Light" w:hAnsi="Helvetica 45 Light" w:cs="Helvetica"/>
                <w:sz w:val="20"/>
                <w:szCs w:val="20"/>
              </w:rPr>
              <w:t> </w:t>
            </w:r>
          </w:p>
        </w:tc>
        <w:tc>
          <w:tcPr>
            <w:tcW w:w="3464" w:type="dxa"/>
            <w:tcBorders>
              <w:top w:val="single" w:sz="6" w:space="0" w:color="D8D8D8"/>
            </w:tcBorders>
          </w:tcPr>
          <w:p w14:paraId="1B474C0A" w14:textId="77777777" w:rsidR="00142286" w:rsidRPr="007029A9" w:rsidRDefault="00142286" w:rsidP="009E269F">
            <w:pPr>
              <w:rPr>
                <w:rFonts w:ascii="Helvetica 45 Light" w:hAnsi="Helvetica 45 Light" w:cs="Helvetica"/>
                <w:sz w:val="20"/>
                <w:szCs w:val="20"/>
              </w:rPr>
            </w:pPr>
            <w:r w:rsidRPr="007029A9">
              <w:rPr>
                <w:rFonts w:ascii="Helvetica 45 Light" w:hAnsi="Helvetica 45 Light" w:cs="Helvetica"/>
                <w:sz w:val="20"/>
                <w:szCs w:val="20"/>
              </w:rPr>
              <w:t> </w:t>
            </w:r>
          </w:p>
        </w:tc>
      </w:tr>
      <w:tr w:rsidR="00142286" w:rsidRPr="00301DC1" w14:paraId="2A9CAD4A" w14:textId="77777777" w:rsidTr="003E0D81">
        <w:tc>
          <w:tcPr>
            <w:tcW w:w="2159" w:type="dxa"/>
            <w:tcBorders>
              <w:top w:val="single" w:sz="6" w:space="0" w:color="D8D8D8"/>
            </w:tcBorders>
            <w:shd w:val="clear" w:color="auto" w:fill="auto"/>
            <w:hideMark/>
          </w:tcPr>
          <w:p w14:paraId="4ECAE0DC" w14:textId="77777777" w:rsidR="00142286" w:rsidRPr="001F23FC" w:rsidRDefault="00142286" w:rsidP="009E269F">
            <w:pPr>
              <w:rPr>
                <w:rFonts w:ascii="Helvetica 45 Light" w:hAnsi="Helvetica 45 Light" w:cs="Helvetica"/>
                <w:bCs w:val="0"/>
                <w:sz w:val="20"/>
                <w:szCs w:val="20"/>
              </w:rPr>
            </w:pPr>
            <w:r w:rsidRPr="001F23FC">
              <w:rPr>
                <w:rFonts w:ascii="Helvetica 45 Light" w:hAnsi="Helvetica 45 Light" w:cs="Helvetica"/>
                <w:sz w:val="20"/>
                <w:szCs w:val="20"/>
              </w:rPr>
              <w:t>0-100 km/h</w:t>
            </w:r>
          </w:p>
        </w:tc>
        <w:tc>
          <w:tcPr>
            <w:tcW w:w="3464" w:type="dxa"/>
            <w:tcBorders>
              <w:top w:val="single" w:sz="6" w:space="0" w:color="D8D8D8"/>
            </w:tcBorders>
            <w:shd w:val="clear" w:color="auto" w:fill="auto"/>
            <w:hideMark/>
          </w:tcPr>
          <w:p w14:paraId="58212745" w14:textId="77777777" w:rsidR="00142286" w:rsidRPr="001F23FC" w:rsidRDefault="00142286" w:rsidP="009E269F">
            <w:pPr>
              <w:rPr>
                <w:rFonts w:ascii="Helvetica 45 Light" w:hAnsi="Helvetica 45 Light" w:cs="Helvetica"/>
                <w:bCs w:val="0"/>
                <w:sz w:val="20"/>
                <w:szCs w:val="20"/>
              </w:rPr>
            </w:pPr>
            <w:r>
              <w:rPr>
                <w:rFonts w:ascii="Helvetica 45 Light" w:hAnsi="Helvetica 45 Light" w:cs="Helvetica"/>
                <w:sz w:val="20"/>
                <w:szCs w:val="20"/>
              </w:rPr>
              <w:t>4,9</w:t>
            </w:r>
            <w:r w:rsidRPr="001F23FC">
              <w:rPr>
                <w:rFonts w:ascii="Helvetica 45 Light" w:hAnsi="Helvetica 45 Light" w:cs="Helvetica"/>
                <w:sz w:val="20"/>
                <w:szCs w:val="20"/>
              </w:rPr>
              <w:t xml:space="preserve"> s</w:t>
            </w:r>
          </w:p>
        </w:tc>
        <w:tc>
          <w:tcPr>
            <w:tcW w:w="3464" w:type="dxa"/>
            <w:tcBorders>
              <w:top w:val="single" w:sz="6" w:space="0" w:color="D8D8D8"/>
            </w:tcBorders>
          </w:tcPr>
          <w:p w14:paraId="0AEC699F" w14:textId="77777777" w:rsidR="00142286" w:rsidRPr="007029A9" w:rsidRDefault="00142286" w:rsidP="009E269F">
            <w:pPr>
              <w:rPr>
                <w:rFonts w:ascii="Helvetica 45 Light" w:hAnsi="Helvetica 45 Light" w:cs="Helvetica"/>
                <w:sz w:val="20"/>
                <w:szCs w:val="20"/>
              </w:rPr>
            </w:pPr>
            <w:r w:rsidRPr="007029A9">
              <w:rPr>
                <w:rFonts w:ascii="Helvetica 45 Light" w:hAnsi="Helvetica 45 Light" w:cs="Helvetica"/>
                <w:sz w:val="20"/>
                <w:szCs w:val="20"/>
              </w:rPr>
              <w:t>4,1 s</w:t>
            </w:r>
          </w:p>
        </w:tc>
      </w:tr>
      <w:tr w:rsidR="00142286" w:rsidRPr="00301DC1" w14:paraId="2E753EAA" w14:textId="77777777" w:rsidTr="003E0D81">
        <w:tc>
          <w:tcPr>
            <w:tcW w:w="2159" w:type="dxa"/>
            <w:tcBorders>
              <w:top w:val="single" w:sz="6" w:space="0" w:color="D8D8D8"/>
            </w:tcBorders>
            <w:shd w:val="clear" w:color="auto" w:fill="auto"/>
            <w:hideMark/>
          </w:tcPr>
          <w:p w14:paraId="57B0B005" w14:textId="77777777" w:rsidR="00142286" w:rsidRPr="001F23FC" w:rsidRDefault="00142286" w:rsidP="009E269F">
            <w:pPr>
              <w:rPr>
                <w:rFonts w:ascii="Helvetica 45 Light" w:hAnsi="Helvetica 45 Light" w:cs="Helvetica"/>
                <w:bCs w:val="0"/>
                <w:sz w:val="20"/>
                <w:szCs w:val="20"/>
              </w:rPr>
            </w:pPr>
            <w:r w:rsidRPr="001F23FC">
              <w:rPr>
                <w:rFonts w:ascii="Helvetica 45 Light" w:hAnsi="Helvetica 45 Light" w:cs="Helvetica"/>
                <w:sz w:val="20"/>
                <w:szCs w:val="20"/>
              </w:rPr>
              <w:t>0-200 km/h</w:t>
            </w:r>
          </w:p>
        </w:tc>
        <w:tc>
          <w:tcPr>
            <w:tcW w:w="3464" w:type="dxa"/>
            <w:tcBorders>
              <w:top w:val="single" w:sz="6" w:space="0" w:color="D8D8D8"/>
            </w:tcBorders>
            <w:shd w:val="clear" w:color="auto" w:fill="auto"/>
            <w:hideMark/>
          </w:tcPr>
          <w:p w14:paraId="305D9C3D" w14:textId="77777777" w:rsidR="00142286" w:rsidRPr="001F23FC" w:rsidRDefault="00142286" w:rsidP="009E269F">
            <w:pPr>
              <w:rPr>
                <w:rFonts w:ascii="Helvetica 45 Light" w:hAnsi="Helvetica 45 Light" w:cs="Helvetica"/>
                <w:bCs w:val="0"/>
                <w:sz w:val="20"/>
                <w:szCs w:val="20"/>
              </w:rPr>
            </w:pPr>
            <w:r>
              <w:rPr>
                <w:rFonts w:ascii="Helvetica 45 Light" w:hAnsi="Helvetica 45 Light" w:cs="Helvetica"/>
                <w:sz w:val="20"/>
                <w:szCs w:val="20"/>
              </w:rPr>
              <w:t>19</w:t>
            </w:r>
            <w:r w:rsidRPr="001F23FC">
              <w:rPr>
                <w:rFonts w:ascii="Helvetica 45 Light" w:hAnsi="Helvetica 45 Light" w:cs="Helvetica"/>
                <w:sz w:val="20"/>
                <w:szCs w:val="20"/>
              </w:rPr>
              <w:t>,</w:t>
            </w:r>
            <w:r>
              <w:rPr>
                <w:rFonts w:ascii="Helvetica 45 Light" w:hAnsi="Helvetica 45 Light" w:cs="Helvetica"/>
                <w:sz w:val="20"/>
                <w:szCs w:val="20"/>
              </w:rPr>
              <w:t>3</w:t>
            </w:r>
            <w:r w:rsidRPr="001F23FC">
              <w:rPr>
                <w:rFonts w:ascii="Helvetica 45 Light" w:hAnsi="Helvetica 45 Light" w:cs="Helvetica"/>
                <w:sz w:val="20"/>
                <w:szCs w:val="20"/>
              </w:rPr>
              <w:t xml:space="preserve"> s</w:t>
            </w:r>
          </w:p>
        </w:tc>
        <w:tc>
          <w:tcPr>
            <w:tcW w:w="3464" w:type="dxa"/>
            <w:tcBorders>
              <w:top w:val="single" w:sz="6" w:space="0" w:color="D8D8D8"/>
            </w:tcBorders>
          </w:tcPr>
          <w:p w14:paraId="123FA3A2" w14:textId="77777777" w:rsidR="00142286" w:rsidRPr="007029A9" w:rsidRDefault="00142286" w:rsidP="009E269F">
            <w:pPr>
              <w:rPr>
                <w:rFonts w:ascii="Helvetica 45 Light" w:hAnsi="Helvetica 45 Light" w:cs="Helvetica"/>
                <w:sz w:val="20"/>
                <w:szCs w:val="20"/>
              </w:rPr>
            </w:pPr>
            <w:r w:rsidRPr="007029A9">
              <w:rPr>
                <w:rFonts w:ascii="Helvetica 45 Light" w:hAnsi="Helvetica 45 Light" w:cs="Helvetica"/>
                <w:sz w:val="20"/>
                <w:szCs w:val="20"/>
              </w:rPr>
              <w:t>14,3 s</w:t>
            </w:r>
          </w:p>
        </w:tc>
      </w:tr>
      <w:tr w:rsidR="00142286" w:rsidRPr="00301DC1" w14:paraId="0530201C" w14:textId="77777777" w:rsidTr="003E0D81">
        <w:tc>
          <w:tcPr>
            <w:tcW w:w="2159" w:type="dxa"/>
            <w:tcBorders>
              <w:top w:val="single" w:sz="6" w:space="0" w:color="D8D8D8"/>
            </w:tcBorders>
            <w:shd w:val="clear" w:color="auto" w:fill="auto"/>
            <w:hideMark/>
          </w:tcPr>
          <w:p w14:paraId="62F1DE2A" w14:textId="15A84E88" w:rsidR="00142286" w:rsidRPr="001F23FC" w:rsidRDefault="00142286" w:rsidP="009E269F">
            <w:pPr>
              <w:rPr>
                <w:rFonts w:ascii="Helvetica 45 Light" w:hAnsi="Helvetica 45 Light" w:cs="Helvetica"/>
                <w:bCs w:val="0"/>
                <w:sz w:val="20"/>
                <w:szCs w:val="20"/>
              </w:rPr>
            </w:pPr>
            <w:r>
              <w:rPr>
                <w:rFonts w:ascii="Helvetica 45 Light" w:hAnsi="Helvetica 45 Light" w:cs="Helvetica"/>
                <w:sz w:val="20"/>
                <w:szCs w:val="20"/>
              </w:rPr>
              <w:t>Top Track Speed</w:t>
            </w:r>
          </w:p>
        </w:tc>
        <w:tc>
          <w:tcPr>
            <w:tcW w:w="3464" w:type="dxa"/>
            <w:tcBorders>
              <w:top w:val="single" w:sz="6" w:space="0" w:color="D8D8D8"/>
            </w:tcBorders>
            <w:shd w:val="clear" w:color="auto" w:fill="auto"/>
            <w:hideMark/>
          </w:tcPr>
          <w:p w14:paraId="73E4EC5D" w14:textId="77777777" w:rsidR="00142286" w:rsidRPr="001F23FC" w:rsidRDefault="00142286" w:rsidP="009E269F">
            <w:pPr>
              <w:rPr>
                <w:rFonts w:ascii="Helvetica 45 Light" w:hAnsi="Helvetica 45 Light" w:cs="Helvetica"/>
                <w:bCs w:val="0"/>
                <w:sz w:val="20"/>
                <w:szCs w:val="20"/>
              </w:rPr>
            </w:pPr>
            <w:r>
              <w:rPr>
                <w:rFonts w:ascii="Helvetica 45 Light" w:hAnsi="Helvetica 45 Light" w:cs="Helvetica"/>
                <w:sz w:val="20"/>
                <w:szCs w:val="20"/>
              </w:rPr>
              <w:t>253</w:t>
            </w:r>
            <w:r w:rsidRPr="001F23FC">
              <w:rPr>
                <w:rFonts w:ascii="Helvetica 45 Light" w:hAnsi="Helvetica 45 Light" w:cs="Helvetica"/>
                <w:sz w:val="20"/>
                <w:szCs w:val="20"/>
              </w:rPr>
              <w:t xml:space="preserve"> km/h</w:t>
            </w:r>
          </w:p>
        </w:tc>
        <w:tc>
          <w:tcPr>
            <w:tcW w:w="3464" w:type="dxa"/>
            <w:tcBorders>
              <w:top w:val="single" w:sz="6" w:space="0" w:color="D8D8D8"/>
            </w:tcBorders>
          </w:tcPr>
          <w:p w14:paraId="304C9656" w14:textId="77777777" w:rsidR="00142286" w:rsidRPr="007029A9" w:rsidRDefault="00142286" w:rsidP="009E269F">
            <w:pPr>
              <w:rPr>
                <w:rFonts w:ascii="Helvetica 45 Light" w:hAnsi="Helvetica 45 Light" w:cs="Helvetica"/>
                <w:sz w:val="20"/>
                <w:szCs w:val="20"/>
              </w:rPr>
            </w:pPr>
            <w:r w:rsidRPr="007029A9">
              <w:rPr>
                <w:rFonts w:ascii="Helvetica 45 Light" w:hAnsi="Helvetica 45 Light" w:cs="Helvetica"/>
                <w:sz w:val="20"/>
                <w:szCs w:val="20"/>
              </w:rPr>
              <w:t>275 km/h</w:t>
            </w:r>
          </w:p>
        </w:tc>
      </w:tr>
    </w:tbl>
    <w:p w14:paraId="224C94DC" w14:textId="77777777" w:rsidR="00142286" w:rsidRDefault="00142286" w:rsidP="00142286">
      <w:pPr>
        <w:spacing w:line="360" w:lineRule="auto"/>
        <w:rPr>
          <w:rFonts w:ascii="Arial" w:hAnsi="Arial"/>
          <w:sz w:val="20"/>
          <w:szCs w:val="20"/>
        </w:rPr>
      </w:pPr>
    </w:p>
    <w:p w14:paraId="6EF788B9" w14:textId="77777777" w:rsidR="00142286" w:rsidRDefault="00142286" w:rsidP="00142286">
      <w:pPr>
        <w:spacing w:line="360" w:lineRule="auto"/>
        <w:rPr>
          <w:rFonts w:ascii="Arial" w:hAnsi="Arial"/>
          <w:sz w:val="20"/>
          <w:szCs w:val="20"/>
        </w:rPr>
      </w:pPr>
    </w:p>
    <w:tbl>
      <w:tblPr>
        <w:tblpPr w:leftFromText="141" w:rightFromText="141" w:vertAnchor="text" w:horzAnchor="margin" w:tblpY="-291"/>
        <w:tblW w:w="9087" w:type="dxa"/>
        <w:tblBorders>
          <w:bottom w:val="single" w:sz="6" w:space="0" w:color="D8D8D8"/>
        </w:tblBorders>
        <w:tblCellMar>
          <w:top w:w="15" w:type="dxa"/>
          <w:left w:w="15" w:type="dxa"/>
          <w:bottom w:w="15" w:type="dxa"/>
          <w:right w:w="15" w:type="dxa"/>
        </w:tblCellMar>
        <w:tblLook w:val="04A0" w:firstRow="1" w:lastRow="0" w:firstColumn="1" w:lastColumn="0" w:noHBand="0" w:noVBand="1"/>
      </w:tblPr>
      <w:tblGrid>
        <w:gridCol w:w="2235"/>
        <w:gridCol w:w="3426"/>
        <w:gridCol w:w="3426"/>
      </w:tblGrid>
      <w:tr w:rsidR="00142286" w:rsidRPr="00301DC1" w14:paraId="3644A5B1" w14:textId="77777777" w:rsidTr="009E269F">
        <w:trPr>
          <w:tblHeader/>
        </w:trPr>
        <w:tc>
          <w:tcPr>
            <w:tcW w:w="2235" w:type="dxa"/>
            <w:tcBorders>
              <w:top w:val="single" w:sz="6" w:space="0" w:color="D8D8D8"/>
              <w:bottom w:val="single" w:sz="12" w:space="0" w:color="D8D8D8"/>
            </w:tcBorders>
            <w:shd w:val="clear" w:color="auto" w:fill="auto"/>
            <w:vAlign w:val="bottom"/>
          </w:tcPr>
          <w:p w14:paraId="29450204" w14:textId="77777777" w:rsidR="00142286" w:rsidRPr="001F23FC" w:rsidRDefault="00142286" w:rsidP="009E269F">
            <w:pPr>
              <w:rPr>
                <w:rFonts w:ascii="Helvetica 45 Light" w:hAnsi="Helvetica 45 Light" w:cs="Helvetica"/>
                <w:b/>
                <w:sz w:val="20"/>
                <w:szCs w:val="20"/>
              </w:rPr>
            </w:pPr>
          </w:p>
        </w:tc>
        <w:tc>
          <w:tcPr>
            <w:tcW w:w="3426" w:type="dxa"/>
            <w:tcBorders>
              <w:top w:val="single" w:sz="6" w:space="0" w:color="D8D8D8"/>
              <w:bottom w:val="single" w:sz="12" w:space="0" w:color="D8D8D8"/>
            </w:tcBorders>
            <w:shd w:val="clear" w:color="auto" w:fill="auto"/>
            <w:vAlign w:val="bottom"/>
            <w:hideMark/>
          </w:tcPr>
          <w:p w14:paraId="576B2101" w14:textId="77777777" w:rsidR="00142286" w:rsidRPr="001F23FC" w:rsidRDefault="00142286" w:rsidP="009E269F">
            <w:pPr>
              <w:rPr>
                <w:rFonts w:ascii="Helvetica 45 Light" w:hAnsi="Helvetica 45 Light" w:cs="Helvetica"/>
                <w:b/>
                <w:sz w:val="20"/>
                <w:szCs w:val="20"/>
              </w:rPr>
            </w:pPr>
            <w:r w:rsidRPr="0028322D">
              <w:rPr>
                <w:rFonts w:ascii="Square721 BT" w:hAnsi="Square721 BT"/>
                <w:b/>
                <w:sz w:val="20"/>
                <w:szCs w:val="24"/>
              </w:rPr>
              <w:t xml:space="preserve">TA 09Y/E1 </w:t>
            </w:r>
            <w:proofErr w:type="spellStart"/>
            <w:r w:rsidRPr="0028322D">
              <w:rPr>
                <w:rFonts w:ascii="Square721 BT" w:hAnsi="Square721 BT"/>
                <w:b/>
                <w:sz w:val="20"/>
                <w:szCs w:val="24"/>
              </w:rPr>
              <w:t>Powerkit</w:t>
            </w:r>
            <w:proofErr w:type="spellEnd"/>
          </w:p>
        </w:tc>
        <w:tc>
          <w:tcPr>
            <w:tcW w:w="3426" w:type="dxa"/>
            <w:tcBorders>
              <w:top w:val="single" w:sz="6" w:space="0" w:color="D8D8D8"/>
              <w:bottom w:val="single" w:sz="12" w:space="0" w:color="D8D8D8"/>
            </w:tcBorders>
            <w:vAlign w:val="bottom"/>
          </w:tcPr>
          <w:p w14:paraId="43DDFD21" w14:textId="77777777" w:rsidR="00142286" w:rsidRPr="001F23FC" w:rsidRDefault="00142286" w:rsidP="009E269F">
            <w:pPr>
              <w:rPr>
                <w:rFonts w:ascii="Helvetica 45 Light" w:hAnsi="Helvetica 45 Light" w:cs="Helvetica"/>
                <w:b/>
                <w:sz w:val="20"/>
                <w:szCs w:val="20"/>
              </w:rPr>
            </w:pPr>
            <w:r w:rsidRPr="001F23FC">
              <w:rPr>
                <w:rFonts w:ascii="Square721 BT" w:hAnsi="Square721 BT"/>
                <w:b/>
                <w:sz w:val="20"/>
                <w:szCs w:val="24"/>
              </w:rPr>
              <w:t xml:space="preserve">TA 09Y/S1.1 </w:t>
            </w:r>
            <w:proofErr w:type="spellStart"/>
            <w:r w:rsidRPr="001F23FC">
              <w:rPr>
                <w:rFonts w:ascii="Square721 BT" w:hAnsi="Square721 BT"/>
                <w:b/>
                <w:sz w:val="20"/>
                <w:szCs w:val="24"/>
              </w:rPr>
              <w:t>Powerkit</w:t>
            </w:r>
            <w:proofErr w:type="spellEnd"/>
          </w:p>
        </w:tc>
      </w:tr>
      <w:tr w:rsidR="00142286" w:rsidRPr="00301DC1" w14:paraId="3CC3623E" w14:textId="77777777" w:rsidTr="009E269F">
        <w:tc>
          <w:tcPr>
            <w:tcW w:w="2235" w:type="dxa"/>
            <w:tcBorders>
              <w:top w:val="single" w:sz="6" w:space="0" w:color="D8D8D8"/>
            </w:tcBorders>
            <w:shd w:val="clear" w:color="auto" w:fill="auto"/>
          </w:tcPr>
          <w:p w14:paraId="029554D1" w14:textId="77777777" w:rsidR="00142286" w:rsidRPr="001F23FC" w:rsidRDefault="00142286" w:rsidP="009E269F">
            <w:pPr>
              <w:rPr>
                <w:rFonts w:ascii="Helvetica 45 Light" w:hAnsi="Helvetica 45 Light" w:cs="Helvetica"/>
                <w:bCs w:val="0"/>
                <w:sz w:val="20"/>
                <w:szCs w:val="20"/>
              </w:rPr>
            </w:pPr>
          </w:p>
        </w:tc>
        <w:tc>
          <w:tcPr>
            <w:tcW w:w="3426" w:type="dxa"/>
            <w:tcBorders>
              <w:top w:val="single" w:sz="6" w:space="0" w:color="D8D8D8"/>
            </w:tcBorders>
            <w:shd w:val="clear" w:color="auto" w:fill="auto"/>
          </w:tcPr>
          <w:p w14:paraId="35E37D6A" w14:textId="77777777" w:rsidR="00142286" w:rsidRPr="001F23FC" w:rsidRDefault="00142286" w:rsidP="009E269F">
            <w:pPr>
              <w:rPr>
                <w:rFonts w:ascii="Helvetica 45 Light" w:hAnsi="Helvetica 45 Light" w:cs="Helvetica"/>
                <w:bCs w:val="0"/>
                <w:sz w:val="20"/>
                <w:szCs w:val="20"/>
              </w:rPr>
            </w:pPr>
          </w:p>
        </w:tc>
        <w:tc>
          <w:tcPr>
            <w:tcW w:w="3426" w:type="dxa"/>
            <w:tcBorders>
              <w:top w:val="single" w:sz="6" w:space="0" w:color="D8D8D8"/>
            </w:tcBorders>
          </w:tcPr>
          <w:p w14:paraId="734F1AC8" w14:textId="77777777" w:rsidR="00142286" w:rsidRPr="001F23FC" w:rsidRDefault="00142286" w:rsidP="009E269F">
            <w:pPr>
              <w:rPr>
                <w:rFonts w:ascii="Helvetica 45 Light" w:hAnsi="Helvetica 45 Light" w:cs="Helvetica"/>
                <w:bCs w:val="0"/>
                <w:sz w:val="20"/>
                <w:szCs w:val="20"/>
              </w:rPr>
            </w:pPr>
          </w:p>
        </w:tc>
      </w:tr>
      <w:tr w:rsidR="003E0D81" w:rsidRPr="00301DC1" w14:paraId="4B1C50DF" w14:textId="77777777" w:rsidTr="009E269F">
        <w:tc>
          <w:tcPr>
            <w:tcW w:w="2235" w:type="dxa"/>
            <w:tcBorders>
              <w:top w:val="single" w:sz="6" w:space="0" w:color="D8D8D8"/>
            </w:tcBorders>
            <w:shd w:val="clear" w:color="auto" w:fill="auto"/>
            <w:hideMark/>
          </w:tcPr>
          <w:p w14:paraId="2E9CBA78" w14:textId="383F6B9D" w:rsidR="003E0D81" w:rsidRPr="001F23FC" w:rsidRDefault="003E0D81" w:rsidP="003E0D81">
            <w:pPr>
              <w:rPr>
                <w:rFonts w:ascii="Helvetica 45 Light" w:hAnsi="Helvetica 45 Light" w:cs="Helvetica"/>
                <w:bCs w:val="0"/>
                <w:sz w:val="20"/>
                <w:szCs w:val="20"/>
              </w:rPr>
            </w:pPr>
            <w:proofErr w:type="spellStart"/>
            <w:r>
              <w:rPr>
                <w:rFonts w:ascii="Helvetica 45 Light" w:hAnsi="Helvetica 45 Light" w:cs="Helvetica"/>
                <w:sz w:val="20"/>
                <w:szCs w:val="20"/>
              </w:rPr>
              <w:t>for</w:t>
            </w:r>
            <w:proofErr w:type="spellEnd"/>
          </w:p>
        </w:tc>
        <w:tc>
          <w:tcPr>
            <w:tcW w:w="3426" w:type="dxa"/>
            <w:tcBorders>
              <w:top w:val="single" w:sz="6" w:space="0" w:color="D8D8D8"/>
            </w:tcBorders>
            <w:shd w:val="clear" w:color="auto" w:fill="auto"/>
            <w:hideMark/>
          </w:tcPr>
          <w:p w14:paraId="4DAA4E2E" w14:textId="77777777" w:rsidR="003E0D81" w:rsidRPr="001F23FC" w:rsidRDefault="003E0D81" w:rsidP="003E0D81">
            <w:pPr>
              <w:rPr>
                <w:rFonts w:ascii="Helvetica 45 Light" w:hAnsi="Helvetica 45 Light" w:cs="Helvetica"/>
                <w:bCs w:val="0"/>
                <w:sz w:val="20"/>
                <w:szCs w:val="20"/>
              </w:rPr>
            </w:pPr>
            <w:r>
              <w:rPr>
                <w:rFonts w:ascii="Helvetica 45 Light" w:hAnsi="Helvetica 45 Light" w:cs="Helvetica"/>
                <w:sz w:val="20"/>
                <w:szCs w:val="20"/>
              </w:rPr>
              <w:t xml:space="preserve">Cayenne E-Hybrid </w:t>
            </w:r>
            <w:r w:rsidRPr="001F23FC">
              <w:rPr>
                <w:rFonts w:ascii="Helvetica 45 Light" w:hAnsi="Helvetica 45 Light" w:cs="Helvetica"/>
                <w:sz w:val="20"/>
                <w:szCs w:val="20"/>
              </w:rPr>
              <w:t>(</w:t>
            </w:r>
            <w:r>
              <w:rPr>
                <w:rFonts w:ascii="Helvetica 45 Light" w:hAnsi="Helvetica 45 Light" w:cs="Helvetica"/>
                <w:sz w:val="20"/>
                <w:szCs w:val="20"/>
              </w:rPr>
              <w:t>340</w:t>
            </w:r>
            <w:r w:rsidRPr="001F23FC">
              <w:rPr>
                <w:rFonts w:ascii="Helvetica 45 Light" w:hAnsi="Helvetica 45 Light" w:cs="Helvetica"/>
                <w:sz w:val="20"/>
                <w:szCs w:val="20"/>
              </w:rPr>
              <w:t xml:space="preserve"> kW/</w:t>
            </w:r>
            <w:r>
              <w:rPr>
                <w:rFonts w:ascii="Helvetica 45 Light" w:hAnsi="Helvetica 45 Light" w:cs="Helvetica"/>
                <w:sz w:val="20"/>
                <w:szCs w:val="20"/>
              </w:rPr>
              <w:t>462</w:t>
            </w:r>
            <w:r w:rsidRPr="001F23FC">
              <w:rPr>
                <w:rFonts w:ascii="Helvetica 45 Light" w:hAnsi="Helvetica 45 Light" w:cs="Helvetica"/>
                <w:sz w:val="20"/>
                <w:szCs w:val="20"/>
              </w:rPr>
              <w:t xml:space="preserve"> PS/</w:t>
            </w:r>
            <w:r>
              <w:rPr>
                <w:rFonts w:ascii="Helvetica 45 Light" w:hAnsi="Helvetica 45 Light" w:cs="Helvetica"/>
                <w:sz w:val="20"/>
                <w:szCs w:val="20"/>
              </w:rPr>
              <w:br/>
              <w:t>max. 450</w:t>
            </w:r>
            <w:r w:rsidRPr="001F23FC">
              <w:rPr>
                <w:rFonts w:ascii="Helvetica 45 Light" w:hAnsi="Helvetica 45 Light" w:cs="Helvetica"/>
                <w:sz w:val="20"/>
                <w:szCs w:val="20"/>
              </w:rPr>
              <w:t xml:space="preserve"> </w:t>
            </w:r>
            <w:proofErr w:type="spellStart"/>
            <w:r w:rsidRPr="001F23FC">
              <w:rPr>
                <w:rFonts w:ascii="Helvetica 45 Light" w:hAnsi="Helvetica 45 Light" w:cs="Helvetica"/>
                <w:sz w:val="20"/>
                <w:szCs w:val="20"/>
              </w:rPr>
              <w:t>Nm</w:t>
            </w:r>
            <w:proofErr w:type="spellEnd"/>
            <w:r>
              <w:rPr>
                <w:rFonts w:ascii="Helvetica 45 Light" w:hAnsi="Helvetica 45 Light" w:cs="Helvetica"/>
                <w:sz w:val="20"/>
                <w:szCs w:val="20"/>
              </w:rPr>
              <w:t xml:space="preserve"> </w:t>
            </w:r>
            <w:r w:rsidRPr="0042731D">
              <w:rPr>
                <w:rFonts w:ascii="Helvetica 45 Light" w:hAnsi="Helvetica 45 Light" w:cs="Helvetica"/>
                <w:sz w:val="20"/>
                <w:szCs w:val="20"/>
              </w:rPr>
              <w:t xml:space="preserve">und 700 </w:t>
            </w:r>
            <w:proofErr w:type="spellStart"/>
            <w:r w:rsidRPr="0042731D">
              <w:rPr>
                <w:rFonts w:ascii="Helvetica 45 Light" w:hAnsi="Helvetica 45 Light" w:cs="Helvetica"/>
                <w:sz w:val="20"/>
                <w:szCs w:val="20"/>
              </w:rPr>
              <w:t>Nm</w:t>
            </w:r>
            <w:proofErr w:type="spellEnd"/>
            <w:r w:rsidRPr="0042731D">
              <w:rPr>
                <w:rFonts w:ascii="Helvetica 45 Light" w:hAnsi="Helvetica 45 Light" w:cs="Helvetica"/>
                <w:sz w:val="20"/>
                <w:szCs w:val="20"/>
              </w:rPr>
              <w:t xml:space="preserve"> Systemmoment)</w:t>
            </w:r>
          </w:p>
        </w:tc>
        <w:tc>
          <w:tcPr>
            <w:tcW w:w="3426" w:type="dxa"/>
            <w:tcBorders>
              <w:top w:val="single" w:sz="6" w:space="0" w:color="D8D8D8"/>
            </w:tcBorders>
          </w:tcPr>
          <w:p w14:paraId="19862A95" w14:textId="77777777" w:rsidR="003E0D81" w:rsidRPr="001F23FC" w:rsidRDefault="003E0D81" w:rsidP="003E0D81">
            <w:pPr>
              <w:rPr>
                <w:rFonts w:ascii="Helvetica 45 Light" w:hAnsi="Helvetica 45 Light" w:cs="Helvetica"/>
                <w:sz w:val="20"/>
                <w:szCs w:val="20"/>
              </w:rPr>
            </w:pPr>
            <w:r w:rsidRPr="001F23FC">
              <w:rPr>
                <w:rFonts w:ascii="Helvetica 45 Light" w:hAnsi="Helvetica 45 Light" w:cs="Helvetica"/>
                <w:sz w:val="20"/>
                <w:szCs w:val="20"/>
              </w:rPr>
              <w:t>Cayenne GTS (338 kW/460 PS/</w:t>
            </w:r>
            <w:r>
              <w:rPr>
                <w:rFonts w:ascii="Helvetica 45 Light" w:hAnsi="Helvetica 45 Light" w:cs="Helvetica"/>
                <w:sz w:val="20"/>
                <w:szCs w:val="20"/>
              </w:rPr>
              <w:br/>
            </w:r>
            <w:r w:rsidRPr="001F23FC">
              <w:rPr>
                <w:rFonts w:ascii="Helvetica 45 Light" w:hAnsi="Helvetica 45 Light" w:cs="Helvetica"/>
                <w:sz w:val="20"/>
                <w:szCs w:val="20"/>
              </w:rPr>
              <w:t xml:space="preserve">620 </w:t>
            </w:r>
            <w:proofErr w:type="spellStart"/>
            <w:r w:rsidRPr="001F23FC">
              <w:rPr>
                <w:rFonts w:ascii="Helvetica 45 Light" w:hAnsi="Helvetica 45 Light" w:cs="Helvetica"/>
                <w:sz w:val="20"/>
                <w:szCs w:val="20"/>
              </w:rPr>
              <w:t>Nm</w:t>
            </w:r>
            <w:proofErr w:type="spellEnd"/>
            <w:r w:rsidRPr="001F23FC">
              <w:rPr>
                <w:rFonts w:ascii="Helvetica 45 Light" w:hAnsi="Helvetica 45 Light" w:cs="Helvetica"/>
                <w:sz w:val="20"/>
                <w:szCs w:val="20"/>
              </w:rPr>
              <w:t>)</w:t>
            </w:r>
          </w:p>
        </w:tc>
      </w:tr>
      <w:tr w:rsidR="003E0D81" w:rsidRPr="00301DC1" w14:paraId="5FDB5E1B" w14:textId="77777777" w:rsidTr="009E269F">
        <w:tc>
          <w:tcPr>
            <w:tcW w:w="2235" w:type="dxa"/>
            <w:tcBorders>
              <w:top w:val="single" w:sz="6" w:space="0" w:color="D8D8D8"/>
            </w:tcBorders>
            <w:shd w:val="clear" w:color="auto" w:fill="auto"/>
            <w:hideMark/>
          </w:tcPr>
          <w:p w14:paraId="18576470" w14:textId="2DD9CCC6" w:rsidR="003E0D81" w:rsidRPr="001F23FC" w:rsidRDefault="003E0D81" w:rsidP="003E0D81">
            <w:pPr>
              <w:rPr>
                <w:rFonts w:ascii="Helvetica 45 Light" w:hAnsi="Helvetica 45 Light" w:cs="Helvetica"/>
                <w:bCs w:val="0"/>
                <w:sz w:val="20"/>
                <w:szCs w:val="20"/>
              </w:rPr>
            </w:pPr>
            <w:r w:rsidRPr="00142286">
              <w:rPr>
                <w:rFonts w:ascii="Helvetica 45 Light" w:hAnsi="Helvetica 45 Light" w:cs="Helvetica"/>
                <w:sz w:val="20"/>
                <w:szCs w:val="20"/>
              </w:rPr>
              <w:t xml:space="preserve">Power </w:t>
            </w:r>
            <w:proofErr w:type="spellStart"/>
            <w:r w:rsidRPr="00142286">
              <w:rPr>
                <w:rFonts w:ascii="Helvetica 45 Light" w:hAnsi="Helvetica 45 Light" w:cs="Helvetica"/>
                <w:sz w:val="20"/>
                <w:szCs w:val="20"/>
              </w:rPr>
              <w:t>Enhancement</w:t>
            </w:r>
            <w:proofErr w:type="spellEnd"/>
          </w:p>
        </w:tc>
        <w:tc>
          <w:tcPr>
            <w:tcW w:w="3426" w:type="dxa"/>
            <w:tcBorders>
              <w:top w:val="single" w:sz="6" w:space="0" w:color="D8D8D8"/>
            </w:tcBorders>
            <w:shd w:val="clear" w:color="auto" w:fill="auto"/>
            <w:hideMark/>
          </w:tcPr>
          <w:p w14:paraId="6BB4E5F7" w14:textId="77777777" w:rsidR="003E0D81" w:rsidRPr="001F23FC" w:rsidRDefault="003E0D81" w:rsidP="003E0D81">
            <w:pPr>
              <w:rPr>
                <w:rFonts w:ascii="Helvetica 45 Light" w:hAnsi="Helvetica 45 Light" w:cs="Helvetica"/>
                <w:bCs w:val="0"/>
                <w:sz w:val="20"/>
                <w:szCs w:val="20"/>
              </w:rPr>
            </w:pPr>
            <w:r w:rsidRPr="001F23FC">
              <w:rPr>
                <w:rFonts w:ascii="Helvetica 45 Light" w:hAnsi="Helvetica 45 Light" w:cs="Helvetica"/>
                <w:sz w:val="20"/>
                <w:szCs w:val="20"/>
              </w:rPr>
              <w:t>+</w:t>
            </w:r>
            <w:r>
              <w:rPr>
                <w:rFonts w:ascii="Helvetica 45 Light" w:hAnsi="Helvetica 45 Light" w:cs="Helvetica"/>
                <w:sz w:val="20"/>
                <w:szCs w:val="20"/>
              </w:rPr>
              <w:t>65</w:t>
            </w:r>
            <w:r w:rsidRPr="001F23FC">
              <w:rPr>
                <w:rFonts w:ascii="Helvetica 45 Light" w:hAnsi="Helvetica 45 Light" w:cs="Helvetica"/>
                <w:sz w:val="20"/>
                <w:szCs w:val="20"/>
              </w:rPr>
              <w:t xml:space="preserve"> kW (+</w:t>
            </w:r>
            <w:r>
              <w:rPr>
                <w:rFonts w:ascii="Helvetica 45 Light" w:hAnsi="Helvetica 45 Light" w:cs="Helvetica"/>
                <w:sz w:val="20"/>
                <w:szCs w:val="20"/>
              </w:rPr>
              <w:t>88</w:t>
            </w:r>
            <w:r w:rsidRPr="001F23FC">
              <w:rPr>
                <w:rFonts w:ascii="Helvetica 45 Light" w:hAnsi="Helvetica 45 Light" w:cs="Helvetica"/>
                <w:sz w:val="20"/>
                <w:szCs w:val="20"/>
              </w:rPr>
              <w:t xml:space="preserve"> PS)</w:t>
            </w:r>
          </w:p>
        </w:tc>
        <w:tc>
          <w:tcPr>
            <w:tcW w:w="3426" w:type="dxa"/>
            <w:tcBorders>
              <w:top w:val="single" w:sz="6" w:space="0" w:color="D8D8D8"/>
            </w:tcBorders>
          </w:tcPr>
          <w:p w14:paraId="15E7274C" w14:textId="77777777" w:rsidR="003E0D81" w:rsidRPr="001F23FC" w:rsidRDefault="003E0D81" w:rsidP="003E0D81">
            <w:pPr>
              <w:rPr>
                <w:rFonts w:ascii="Helvetica 45 Light" w:hAnsi="Helvetica 45 Light" w:cs="Helvetica"/>
                <w:sz w:val="20"/>
                <w:szCs w:val="20"/>
              </w:rPr>
            </w:pPr>
            <w:r w:rsidRPr="001F23FC">
              <w:rPr>
                <w:rFonts w:ascii="Helvetica 45 Light" w:hAnsi="Helvetica 45 Light" w:cs="Helvetica"/>
                <w:sz w:val="20"/>
                <w:szCs w:val="20"/>
              </w:rPr>
              <w:t>+133 kW (+180 PS)</w:t>
            </w:r>
          </w:p>
        </w:tc>
      </w:tr>
      <w:tr w:rsidR="003E0D81" w:rsidRPr="00301DC1" w14:paraId="26A9A089" w14:textId="77777777" w:rsidTr="009E269F">
        <w:tc>
          <w:tcPr>
            <w:tcW w:w="2235" w:type="dxa"/>
            <w:tcBorders>
              <w:top w:val="single" w:sz="6" w:space="0" w:color="D8D8D8"/>
            </w:tcBorders>
            <w:shd w:val="clear" w:color="auto" w:fill="auto"/>
            <w:hideMark/>
          </w:tcPr>
          <w:p w14:paraId="7DB6274B" w14:textId="468AF02C" w:rsidR="003E0D81" w:rsidRPr="001F23FC" w:rsidRDefault="003E0D81" w:rsidP="003E0D81">
            <w:pPr>
              <w:rPr>
                <w:rFonts w:ascii="Helvetica 45 Light" w:hAnsi="Helvetica 45 Light" w:cs="Helvetica"/>
                <w:bCs w:val="0"/>
                <w:sz w:val="20"/>
                <w:szCs w:val="20"/>
              </w:rPr>
            </w:pPr>
            <w:proofErr w:type="spellStart"/>
            <w:r w:rsidRPr="00142286">
              <w:rPr>
                <w:rFonts w:ascii="Helvetica 45 Light" w:hAnsi="Helvetica 45 Light" w:cs="Helvetica"/>
                <w:sz w:val="20"/>
                <w:szCs w:val="20"/>
              </w:rPr>
              <w:t>Torque</w:t>
            </w:r>
            <w:proofErr w:type="spellEnd"/>
            <w:r w:rsidRPr="00142286">
              <w:rPr>
                <w:rFonts w:ascii="Helvetica 45 Light" w:hAnsi="Helvetica 45 Light" w:cs="Helvetica"/>
                <w:sz w:val="20"/>
                <w:szCs w:val="20"/>
              </w:rPr>
              <w:t xml:space="preserve"> </w:t>
            </w:r>
            <w:proofErr w:type="spellStart"/>
            <w:r w:rsidRPr="00142286">
              <w:rPr>
                <w:rFonts w:ascii="Helvetica 45 Light" w:hAnsi="Helvetica 45 Light" w:cs="Helvetica"/>
                <w:sz w:val="20"/>
                <w:szCs w:val="20"/>
              </w:rPr>
              <w:t>Increase</w:t>
            </w:r>
            <w:proofErr w:type="spellEnd"/>
          </w:p>
        </w:tc>
        <w:tc>
          <w:tcPr>
            <w:tcW w:w="3426" w:type="dxa"/>
            <w:tcBorders>
              <w:top w:val="single" w:sz="6" w:space="0" w:color="D8D8D8"/>
            </w:tcBorders>
            <w:shd w:val="clear" w:color="auto" w:fill="auto"/>
            <w:hideMark/>
          </w:tcPr>
          <w:p w14:paraId="500E6141" w14:textId="77777777" w:rsidR="003E0D81" w:rsidRPr="001F23FC" w:rsidRDefault="003E0D81" w:rsidP="003E0D81">
            <w:pPr>
              <w:rPr>
                <w:rFonts w:ascii="Helvetica 45 Light" w:hAnsi="Helvetica 45 Light" w:cs="Helvetica"/>
                <w:bCs w:val="0"/>
                <w:sz w:val="20"/>
                <w:szCs w:val="20"/>
              </w:rPr>
            </w:pPr>
            <w:r w:rsidRPr="001F23FC">
              <w:rPr>
                <w:rFonts w:ascii="Helvetica 45 Light" w:hAnsi="Helvetica 45 Light" w:cs="Helvetica"/>
                <w:sz w:val="20"/>
                <w:szCs w:val="20"/>
              </w:rPr>
              <w:t>+</w:t>
            </w:r>
            <w:r>
              <w:rPr>
                <w:rFonts w:ascii="Helvetica 45 Light" w:hAnsi="Helvetica 45 Light" w:cs="Helvetica"/>
                <w:sz w:val="20"/>
                <w:szCs w:val="20"/>
              </w:rPr>
              <w:t>130</w:t>
            </w:r>
            <w:r w:rsidRPr="001F23FC">
              <w:rPr>
                <w:rFonts w:ascii="Helvetica 45 Light" w:hAnsi="Helvetica 45 Light" w:cs="Helvetica"/>
                <w:sz w:val="20"/>
                <w:szCs w:val="20"/>
              </w:rPr>
              <w:t xml:space="preserve"> </w:t>
            </w:r>
            <w:proofErr w:type="spellStart"/>
            <w:r w:rsidRPr="001F23FC">
              <w:rPr>
                <w:rFonts w:ascii="Helvetica 45 Light" w:hAnsi="Helvetica 45 Light" w:cs="Helvetica"/>
                <w:sz w:val="20"/>
                <w:szCs w:val="20"/>
              </w:rPr>
              <w:t>Nm</w:t>
            </w:r>
            <w:proofErr w:type="spellEnd"/>
          </w:p>
        </w:tc>
        <w:tc>
          <w:tcPr>
            <w:tcW w:w="3426" w:type="dxa"/>
            <w:tcBorders>
              <w:top w:val="single" w:sz="6" w:space="0" w:color="D8D8D8"/>
            </w:tcBorders>
          </w:tcPr>
          <w:p w14:paraId="52B5E1F0" w14:textId="77777777" w:rsidR="003E0D81" w:rsidRPr="001F23FC" w:rsidRDefault="003E0D81" w:rsidP="003E0D81">
            <w:pPr>
              <w:rPr>
                <w:rFonts w:ascii="Helvetica 45 Light" w:hAnsi="Helvetica 45 Light" w:cs="Helvetica"/>
                <w:sz w:val="20"/>
                <w:szCs w:val="20"/>
              </w:rPr>
            </w:pPr>
            <w:r w:rsidRPr="001F23FC">
              <w:rPr>
                <w:rFonts w:ascii="Helvetica 45 Light" w:hAnsi="Helvetica 45 Light" w:cs="Helvetica"/>
                <w:sz w:val="20"/>
                <w:szCs w:val="20"/>
              </w:rPr>
              <w:t xml:space="preserve">+250 </w:t>
            </w:r>
            <w:proofErr w:type="spellStart"/>
            <w:r w:rsidRPr="001F23FC">
              <w:rPr>
                <w:rFonts w:ascii="Helvetica 45 Light" w:hAnsi="Helvetica 45 Light" w:cs="Helvetica"/>
                <w:sz w:val="20"/>
                <w:szCs w:val="20"/>
              </w:rPr>
              <w:t>Nm</w:t>
            </w:r>
            <w:proofErr w:type="spellEnd"/>
          </w:p>
        </w:tc>
      </w:tr>
      <w:tr w:rsidR="003E0D81" w:rsidRPr="00301DC1" w14:paraId="3A75DF8E" w14:textId="77777777" w:rsidTr="009E269F">
        <w:tc>
          <w:tcPr>
            <w:tcW w:w="2235" w:type="dxa"/>
            <w:tcBorders>
              <w:top w:val="single" w:sz="6" w:space="0" w:color="D8D8D8"/>
            </w:tcBorders>
            <w:shd w:val="clear" w:color="auto" w:fill="auto"/>
            <w:hideMark/>
          </w:tcPr>
          <w:p w14:paraId="54807445" w14:textId="5B62A0A6" w:rsidR="003E0D81" w:rsidRPr="001F23FC" w:rsidRDefault="003E0D81" w:rsidP="003E0D81">
            <w:pPr>
              <w:rPr>
                <w:rFonts w:ascii="Helvetica 45 Light" w:hAnsi="Helvetica 45 Light" w:cs="Helvetica"/>
                <w:bCs w:val="0"/>
                <w:sz w:val="20"/>
                <w:szCs w:val="20"/>
              </w:rPr>
            </w:pPr>
            <w:r>
              <w:rPr>
                <w:rFonts w:ascii="Helvetica 45 Light" w:hAnsi="Helvetica 45 Light" w:cs="Helvetica"/>
                <w:sz w:val="20"/>
                <w:szCs w:val="20"/>
              </w:rPr>
              <w:t>Total Power Output</w:t>
            </w:r>
          </w:p>
        </w:tc>
        <w:tc>
          <w:tcPr>
            <w:tcW w:w="3426" w:type="dxa"/>
            <w:tcBorders>
              <w:top w:val="single" w:sz="6" w:space="0" w:color="D8D8D8"/>
            </w:tcBorders>
            <w:shd w:val="clear" w:color="auto" w:fill="auto"/>
            <w:hideMark/>
          </w:tcPr>
          <w:p w14:paraId="5EF9665D" w14:textId="77777777" w:rsidR="003E0D81" w:rsidRPr="00FC6568" w:rsidRDefault="003E0D81" w:rsidP="003E0D81">
            <w:pPr>
              <w:rPr>
                <w:rFonts w:ascii="Helvetica 45 Light" w:hAnsi="Helvetica 45 Light" w:cs="Helvetica"/>
                <w:bCs w:val="0"/>
                <w:sz w:val="20"/>
                <w:szCs w:val="20"/>
              </w:rPr>
            </w:pPr>
            <w:r w:rsidRPr="00FC6568">
              <w:rPr>
                <w:rFonts w:ascii="Helvetica 45 Light" w:hAnsi="Helvetica 45 Light" w:cs="Helvetica"/>
                <w:sz w:val="20"/>
                <w:szCs w:val="20"/>
              </w:rPr>
              <w:t xml:space="preserve">405 kW (550 PS)/max. 580 </w:t>
            </w:r>
            <w:proofErr w:type="spellStart"/>
            <w:r>
              <w:rPr>
                <w:rFonts w:ascii="Helvetica 45 Light" w:hAnsi="Helvetica 45 Light" w:cs="Helvetica"/>
                <w:sz w:val="20"/>
                <w:szCs w:val="20"/>
              </w:rPr>
              <w:t>Nm</w:t>
            </w:r>
            <w:proofErr w:type="spellEnd"/>
            <w:r>
              <w:rPr>
                <w:rFonts w:ascii="Helvetica 45 Light" w:hAnsi="Helvetica 45 Light" w:cs="Helvetica"/>
                <w:sz w:val="20"/>
                <w:szCs w:val="20"/>
              </w:rPr>
              <w:t xml:space="preserve"> Drehmoment </w:t>
            </w:r>
            <w:r w:rsidRPr="00FC6568">
              <w:rPr>
                <w:rFonts w:ascii="Helvetica 45 Light" w:hAnsi="Helvetica 45 Light" w:cs="Helvetica"/>
                <w:sz w:val="20"/>
                <w:szCs w:val="20"/>
              </w:rPr>
              <w:t xml:space="preserve">/ 830 </w:t>
            </w:r>
            <w:proofErr w:type="spellStart"/>
            <w:r w:rsidRPr="00FC6568">
              <w:rPr>
                <w:rFonts w:ascii="Helvetica 45 Light" w:hAnsi="Helvetica 45 Light" w:cs="Helvetica"/>
                <w:sz w:val="20"/>
                <w:szCs w:val="20"/>
              </w:rPr>
              <w:t>Nm</w:t>
            </w:r>
            <w:proofErr w:type="spellEnd"/>
            <w:r>
              <w:rPr>
                <w:rFonts w:ascii="Helvetica 45 Light" w:hAnsi="Helvetica 45 Light" w:cs="Helvetica"/>
                <w:sz w:val="20"/>
                <w:szCs w:val="20"/>
              </w:rPr>
              <w:t xml:space="preserve"> Systemmoment</w:t>
            </w:r>
          </w:p>
        </w:tc>
        <w:tc>
          <w:tcPr>
            <w:tcW w:w="3426" w:type="dxa"/>
            <w:tcBorders>
              <w:top w:val="single" w:sz="6" w:space="0" w:color="D8D8D8"/>
            </w:tcBorders>
          </w:tcPr>
          <w:p w14:paraId="20D8DBD3" w14:textId="77777777" w:rsidR="003E0D81" w:rsidRPr="001F23FC" w:rsidRDefault="003E0D81" w:rsidP="003E0D81">
            <w:pPr>
              <w:rPr>
                <w:rFonts w:ascii="Helvetica 45 Light" w:hAnsi="Helvetica 45 Light" w:cs="Helvetica"/>
                <w:sz w:val="20"/>
                <w:szCs w:val="20"/>
              </w:rPr>
            </w:pPr>
            <w:r w:rsidRPr="001F23FC">
              <w:rPr>
                <w:rFonts w:ascii="Helvetica 45 Light" w:hAnsi="Helvetica 45 Light" w:cs="Helvetica"/>
                <w:sz w:val="20"/>
                <w:szCs w:val="20"/>
              </w:rPr>
              <w:t>471 kW (640 PS)/</w:t>
            </w:r>
            <w:r>
              <w:rPr>
                <w:rFonts w:ascii="Helvetica 45 Light" w:hAnsi="Helvetica 45 Light" w:cs="Helvetica"/>
                <w:sz w:val="20"/>
                <w:szCs w:val="20"/>
              </w:rPr>
              <w:t xml:space="preserve"> max. </w:t>
            </w:r>
            <w:r w:rsidRPr="001F23FC">
              <w:rPr>
                <w:rFonts w:ascii="Helvetica 45 Light" w:hAnsi="Helvetica 45 Light" w:cs="Helvetica"/>
                <w:sz w:val="20"/>
                <w:szCs w:val="20"/>
              </w:rPr>
              <w:t xml:space="preserve">870 </w:t>
            </w:r>
            <w:proofErr w:type="spellStart"/>
            <w:r w:rsidRPr="001F23FC">
              <w:rPr>
                <w:rFonts w:ascii="Helvetica 45 Light" w:hAnsi="Helvetica 45 Light" w:cs="Helvetica"/>
                <w:sz w:val="20"/>
                <w:szCs w:val="20"/>
              </w:rPr>
              <w:t>Nm</w:t>
            </w:r>
            <w:proofErr w:type="spellEnd"/>
          </w:p>
        </w:tc>
      </w:tr>
      <w:tr w:rsidR="003E0D81" w:rsidRPr="00301DC1" w14:paraId="0993B6E5" w14:textId="77777777" w:rsidTr="009E269F">
        <w:tc>
          <w:tcPr>
            <w:tcW w:w="2235" w:type="dxa"/>
            <w:tcBorders>
              <w:top w:val="single" w:sz="6" w:space="0" w:color="D8D8D8"/>
            </w:tcBorders>
            <w:shd w:val="clear" w:color="auto" w:fill="auto"/>
            <w:hideMark/>
          </w:tcPr>
          <w:p w14:paraId="570E2360" w14:textId="0498F099" w:rsidR="003E0D81" w:rsidRPr="001F23FC" w:rsidRDefault="003E0D81" w:rsidP="003E0D81">
            <w:pPr>
              <w:rPr>
                <w:rFonts w:ascii="Helvetica 45 Light" w:hAnsi="Helvetica 45 Light" w:cs="Helvetica"/>
                <w:bCs w:val="0"/>
                <w:sz w:val="20"/>
                <w:szCs w:val="20"/>
              </w:rPr>
            </w:pPr>
            <w:proofErr w:type="spellStart"/>
            <w:r w:rsidRPr="00142286">
              <w:rPr>
                <w:rFonts w:ascii="Helvetica 45 Light" w:hAnsi="Helvetica 45 Light" w:cs="Helvetica"/>
                <w:sz w:val="20"/>
                <w:szCs w:val="20"/>
              </w:rPr>
              <w:t>consisting</w:t>
            </w:r>
            <w:proofErr w:type="spellEnd"/>
            <w:r w:rsidRPr="00142286">
              <w:rPr>
                <w:rFonts w:ascii="Helvetica 45 Light" w:hAnsi="Helvetica 45 Light" w:cs="Helvetica"/>
                <w:sz w:val="20"/>
                <w:szCs w:val="20"/>
              </w:rPr>
              <w:t xml:space="preserve"> </w:t>
            </w:r>
            <w:proofErr w:type="spellStart"/>
            <w:r w:rsidRPr="00142286">
              <w:rPr>
                <w:rFonts w:ascii="Helvetica 45 Light" w:hAnsi="Helvetica 45 Light" w:cs="Helvetica"/>
                <w:sz w:val="20"/>
                <w:szCs w:val="20"/>
              </w:rPr>
              <w:t>of</w:t>
            </w:r>
            <w:proofErr w:type="spellEnd"/>
          </w:p>
        </w:tc>
        <w:tc>
          <w:tcPr>
            <w:tcW w:w="3426" w:type="dxa"/>
            <w:tcBorders>
              <w:top w:val="single" w:sz="6" w:space="0" w:color="D8D8D8"/>
            </w:tcBorders>
            <w:shd w:val="clear" w:color="auto" w:fill="auto"/>
            <w:hideMark/>
          </w:tcPr>
          <w:p w14:paraId="546FFD14" w14:textId="77777777" w:rsidR="003E0D81" w:rsidRPr="001F23FC" w:rsidRDefault="003E0D81" w:rsidP="003E0D81">
            <w:pPr>
              <w:rPr>
                <w:rFonts w:ascii="Helvetica 45 Light" w:hAnsi="Helvetica 45 Light" w:cs="Helvetica"/>
                <w:bCs w:val="0"/>
                <w:sz w:val="20"/>
                <w:szCs w:val="20"/>
              </w:rPr>
            </w:pPr>
            <w:r w:rsidRPr="001F23FC">
              <w:rPr>
                <w:rFonts w:ascii="Helvetica 45 Light" w:hAnsi="Helvetica 45 Light" w:cs="Helvetica"/>
                <w:sz w:val="20"/>
                <w:szCs w:val="20"/>
              </w:rPr>
              <w:t>TECHART TECHTRONIC</w:t>
            </w:r>
          </w:p>
        </w:tc>
        <w:tc>
          <w:tcPr>
            <w:tcW w:w="3426" w:type="dxa"/>
            <w:tcBorders>
              <w:top w:val="single" w:sz="6" w:space="0" w:color="D8D8D8"/>
            </w:tcBorders>
          </w:tcPr>
          <w:p w14:paraId="674CD4FC" w14:textId="77777777" w:rsidR="003E0D81" w:rsidRPr="001F23FC" w:rsidRDefault="003E0D81" w:rsidP="003E0D81">
            <w:pPr>
              <w:rPr>
                <w:rFonts w:ascii="Helvetica 45 Light" w:hAnsi="Helvetica 45 Light" w:cs="Helvetica"/>
                <w:sz w:val="20"/>
                <w:szCs w:val="20"/>
              </w:rPr>
            </w:pPr>
            <w:r w:rsidRPr="001F23FC">
              <w:rPr>
                <w:rFonts w:ascii="Helvetica 45 Light" w:hAnsi="Helvetica 45 Light" w:cs="Helvetica"/>
                <w:sz w:val="20"/>
                <w:szCs w:val="20"/>
              </w:rPr>
              <w:t>TECHART TECHTRONIC</w:t>
            </w:r>
          </w:p>
        </w:tc>
      </w:tr>
      <w:tr w:rsidR="003E0D81" w:rsidRPr="00301DC1" w14:paraId="5F81B1F1" w14:textId="77777777" w:rsidTr="009E269F">
        <w:tc>
          <w:tcPr>
            <w:tcW w:w="2235" w:type="dxa"/>
            <w:tcBorders>
              <w:top w:val="single" w:sz="6" w:space="0" w:color="D8D8D8"/>
            </w:tcBorders>
            <w:shd w:val="clear" w:color="auto" w:fill="auto"/>
            <w:hideMark/>
          </w:tcPr>
          <w:p w14:paraId="27EE8C1B" w14:textId="11A82354" w:rsidR="003E0D81" w:rsidRPr="001F23FC" w:rsidRDefault="003E0D81" w:rsidP="003E0D81">
            <w:pPr>
              <w:rPr>
                <w:rFonts w:ascii="Helvetica 45 Light" w:hAnsi="Helvetica 45 Light" w:cs="Helvetica"/>
                <w:bCs w:val="0"/>
                <w:sz w:val="20"/>
                <w:szCs w:val="20"/>
              </w:rPr>
            </w:pPr>
            <w:r w:rsidRPr="001F23FC">
              <w:rPr>
                <w:rFonts w:ascii="Helvetica 45 Light" w:hAnsi="Helvetica 45 Light" w:cs="Helvetica"/>
                <w:sz w:val="20"/>
                <w:szCs w:val="20"/>
              </w:rPr>
              <w:t> </w:t>
            </w:r>
          </w:p>
        </w:tc>
        <w:tc>
          <w:tcPr>
            <w:tcW w:w="3426" w:type="dxa"/>
            <w:tcBorders>
              <w:top w:val="single" w:sz="6" w:space="0" w:color="D8D8D8"/>
            </w:tcBorders>
            <w:shd w:val="clear" w:color="auto" w:fill="auto"/>
            <w:hideMark/>
          </w:tcPr>
          <w:p w14:paraId="0581A3AE" w14:textId="77777777" w:rsidR="003E0D81" w:rsidRPr="001F23FC" w:rsidRDefault="003E0D81" w:rsidP="003E0D81">
            <w:pPr>
              <w:rPr>
                <w:rFonts w:ascii="Helvetica 45 Light" w:hAnsi="Helvetica 45 Light" w:cs="Helvetica"/>
                <w:bCs w:val="0"/>
                <w:sz w:val="20"/>
                <w:szCs w:val="20"/>
              </w:rPr>
            </w:pPr>
            <w:r w:rsidRPr="001F23FC">
              <w:rPr>
                <w:rFonts w:ascii="Helvetica 45 Light" w:hAnsi="Helvetica 45 Light" w:cs="Helvetica"/>
                <w:sz w:val="20"/>
                <w:szCs w:val="20"/>
              </w:rPr>
              <w:t> </w:t>
            </w:r>
          </w:p>
        </w:tc>
        <w:tc>
          <w:tcPr>
            <w:tcW w:w="3426" w:type="dxa"/>
            <w:tcBorders>
              <w:top w:val="single" w:sz="6" w:space="0" w:color="D8D8D8"/>
            </w:tcBorders>
          </w:tcPr>
          <w:p w14:paraId="597102B5" w14:textId="77777777" w:rsidR="003E0D81" w:rsidRPr="001F23FC" w:rsidRDefault="003E0D81" w:rsidP="003E0D81">
            <w:pPr>
              <w:rPr>
                <w:rFonts w:ascii="Helvetica 45 Light" w:hAnsi="Helvetica 45 Light" w:cs="Helvetica"/>
                <w:sz w:val="20"/>
                <w:szCs w:val="20"/>
              </w:rPr>
            </w:pPr>
            <w:r w:rsidRPr="001F23FC">
              <w:rPr>
                <w:rFonts w:ascii="Helvetica 45 Light" w:hAnsi="Helvetica 45 Light" w:cs="Helvetica"/>
                <w:sz w:val="20"/>
                <w:szCs w:val="20"/>
              </w:rPr>
              <w:t> </w:t>
            </w:r>
          </w:p>
        </w:tc>
      </w:tr>
      <w:tr w:rsidR="003E0D81" w:rsidRPr="00301DC1" w14:paraId="35A793AD" w14:textId="77777777" w:rsidTr="009E269F">
        <w:tc>
          <w:tcPr>
            <w:tcW w:w="2235" w:type="dxa"/>
            <w:tcBorders>
              <w:top w:val="single" w:sz="6" w:space="0" w:color="D8D8D8"/>
            </w:tcBorders>
            <w:shd w:val="clear" w:color="auto" w:fill="auto"/>
            <w:hideMark/>
          </w:tcPr>
          <w:p w14:paraId="0D9462BD" w14:textId="51D90D83" w:rsidR="003E0D81" w:rsidRPr="001F23FC" w:rsidRDefault="003E0D81" w:rsidP="003E0D81">
            <w:pPr>
              <w:rPr>
                <w:rFonts w:ascii="Helvetica 45 Light" w:hAnsi="Helvetica 45 Light" w:cs="Helvetica"/>
                <w:bCs w:val="0"/>
                <w:sz w:val="20"/>
                <w:szCs w:val="20"/>
              </w:rPr>
            </w:pPr>
            <w:proofErr w:type="spellStart"/>
            <w:r>
              <w:rPr>
                <w:rFonts w:ascii="Helvetica 45 Light" w:hAnsi="Helvetica 45 Light" w:cs="Helvetica"/>
                <w:sz w:val="20"/>
                <w:szCs w:val="20"/>
              </w:rPr>
              <w:t>Acceleration</w:t>
            </w:r>
            <w:proofErr w:type="spellEnd"/>
          </w:p>
        </w:tc>
        <w:tc>
          <w:tcPr>
            <w:tcW w:w="3426" w:type="dxa"/>
            <w:tcBorders>
              <w:top w:val="single" w:sz="6" w:space="0" w:color="D8D8D8"/>
            </w:tcBorders>
            <w:shd w:val="clear" w:color="auto" w:fill="auto"/>
            <w:hideMark/>
          </w:tcPr>
          <w:p w14:paraId="109CADA0" w14:textId="77777777" w:rsidR="003E0D81" w:rsidRPr="001F23FC" w:rsidRDefault="003E0D81" w:rsidP="003E0D81">
            <w:pPr>
              <w:rPr>
                <w:rFonts w:ascii="Helvetica 45 Light" w:hAnsi="Helvetica 45 Light" w:cs="Helvetica"/>
                <w:bCs w:val="0"/>
                <w:sz w:val="20"/>
                <w:szCs w:val="20"/>
              </w:rPr>
            </w:pPr>
            <w:r w:rsidRPr="001F23FC">
              <w:rPr>
                <w:rFonts w:ascii="Helvetica 45 Light" w:hAnsi="Helvetica 45 Light" w:cs="Helvetica"/>
                <w:sz w:val="20"/>
                <w:szCs w:val="20"/>
              </w:rPr>
              <w:t> </w:t>
            </w:r>
          </w:p>
        </w:tc>
        <w:tc>
          <w:tcPr>
            <w:tcW w:w="3426" w:type="dxa"/>
            <w:tcBorders>
              <w:top w:val="single" w:sz="6" w:space="0" w:color="D8D8D8"/>
            </w:tcBorders>
          </w:tcPr>
          <w:p w14:paraId="65BD991B" w14:textId="77777777" w:rsidR="003E0D81" w:rsidRPr="001F23FC" w:rsidRDefault="003E0D81" w:rsidP="003E0D81">
            <w:pPr>
              <w:rPr>
                <w:rFonts w:ascii="Helvetica 45 Light" w:hAnsi="Helvetica 45 Light" w:cs="Helvetica"/>
                <w:sz w:val="20"/>
                <w:szCs w:val="20"/>
              </w:rPr>
            </w:pPr>
            <w:r w:rsidRPr="001F23FC">
              <w:rPr>
                <w:rFonts w:ascii="Helvetica 45 Light" w:hAnsi="Helvetica 45 Light" w:cs="Helvetica"/>
                <w:sz w:val="20"/>
                <w:szCs w:val="20"/>
              </w:rPr>
              <w:t> </w:t>
            </w:r>
          </w:p>
        </w:tc>
      </w:tr>
      <w:tr w:rsidR="003E0D81" w:rsidRPr="00301DC1" w14:paraId="2E041757" w14:textId="77777777" w:rsidTr="009E269F">
        <w:tc>
          <w:tcPr>
            <w:tcW w:w="2235" w:type="dxa"/>
            <w:tcBorders>
              <w:top w:val="single" w:sz="6" w:space="0" w:color="D8D8D8"/>
            </w:tcBorders>
            <w:shd w:val="clear" w:color="auto" w:fill="auto"/>
            <w:hideMark/>
          </w:tcPr>
          <w:p w14:paraId="78D918C7" w14:textId="7D473098" w:rsidR="003E0D81" w:rsidRPr="001F23FC" w:rsidRDefault="003E0D81" w:rsidP="003E0D81">
            <w:pPr>
              <w:rPr>
                <w:rFonts w:ascii="Helvetica 45 Light" w:hAnsi="Helvetica 45 Light" w:cs="Helvetica"/>
                <w:bCs w:val="0"/>
                <w:sz w:val="20"/>
                <w:szCs w:val="20"/>
              </w:rPr>
            </w:pPr>
            <w:r w:rsidRPr="001F23FC">
              <w:rPr>
                <w:rFonts w:ascii="Helvetica 45 Light" w:hAnsi="Helvetica 45 Light" w:cs="Helvetica"/>
                <w:sz w:val="20"/>
                <w:szCs w:val="20"/>
              </w:rPr>
              <w:t>0-100 km/h</w:t>
            </w:r>
          </w:p>
        </w:tc>
        <w:tc>
          <w:tcPr>
            <w:tcW w:w="3426" w:type="dxa"/>
            <w:tcBorders>
              <w:top w:val="single" w:sz="6" w:space="0" w:color="D8D8D8"/>
            </w:tcBorders>
            <w:shd w:val="clear" w:color="auto" w:fill="auto"/>
            <w:hideMark/>
          </w:tcPr>
          <w:p w14:paraId="3B988EB1" w14:textId="77777777" w:rsidR="003E0D81" w:rsidRPr="001F23FC" w:rsidRDefault="003E0D81" w:rsidP="003E0D81">
            <w:pPr>
              <w:rPr>
                <w:rFonts w:ascii="Helvetica 45 Light" w:hAnsi="Helvetica 45 Light" w:cs="Helvetica"/>
                <w:bCs w:val="0"/>
                <w:sz w:val="20"/>
                <w:szCs w:val="20"/>
              </w:rPr>
            </w:pPr>
            <w:r>
              <w:rPr>
                <w:rFonts w:ascii="Helvetica 45 Light" w:hAnsi="Helvetica 45 Light" w:cs="Helvetica"/>
                <w:sz w:val="20"/>
                <w:szCs w:val="20"/>
              </w:rPr>
              <w:t>4,8</w:t>
            </w:r>
            <w:r w:rsidRPr="001F23FC">
              <w:rPr>
                <w:rFonts w:ascii="Helvetica 45 Light" w:hAnsi="Helvetica 45 Light" w:cs="Helvetica"/>
                <w:sz w:val="20"/>
                <w:szCs w:val="20"/>
              </w:rPr>
              <w:t xml:space="preserve"> s</w:t>
            </w:r>
          </w:p>
        </w:tc>
        <w:tc>
          <w:tcPr>
            <w:tcW w:w="3426" w:type="dxa"/>
            <w:tcBorders>
              <w:top w:val="single" w:sz="6" w:space="0" w:color="D8D8D8"/>
            </w:tcBorders>
          </w:tcPr>
          <w:p w14:paraId="66A6F4A4" w14:textId="77777777" w:rsidR="003E0D81" w:rsidRPr="001F23FC" w:rsidRDefault="003E0D81" w:rsidP="003E0D81">
            <w:pPr>
              <w:rPr>
                <w:rFonts w:ascii="Helvetica 45 Light" w:hAnsi="Helvetica 45 Light" w:cs="Helvetica"/>
                <w:sz w:val="20"/>
                <w:szCs w:val="20"/>
              </w:rPr>
            </w:pPr>
            <w:r w:rsidRPr="001F23FC">
              <w:rPr>
                <w:rFonts w:ascii="Helvetica 45 Light" w:hAnsi="Helvetica 45 Light" w:cs="Helvetica"/>
                <w:sz w:val="20"/>
                <w:szCs w:val="20"/>
              </w:rPr>
              <w:t>3,6 s</w:t>
            </w:r>
          </w:p>
        </w:tc>
      </w:tr>
      <w:tr w:rsidR="003E0D81" w:rsidRPr="00301DC1" w14:paraId="4B2B0A34" w14:textId="77777777" w:rsidTr="009E269F">
        <w:tc>
          <w:tcPr>
            <w:tcW w:w="2235" w:type="dxa"/>
            <w:tcBorders>
              <w:top w:val="single" w:sz="6" w:space="0" w:color="D8D8D8"/>
            </w:tcBorders>
            <w:shd w:val="clear" w:color="auto" w:fill="auto"/>
            <w:hideMark/>
          </w:tcPr>
          <w:p w14:paraId="6E001D53" w14:textId="02B8B373" w:rsidR="003E0D81" w:rsidRPr="001F23FC" w:rsidRDefault="003E0D81" w:rsidP="003E0D81">
            <w:pPr>
              <w:rPr>
                <w:rFonts w:ascii="Helvetica 45 Light" w:hAnsi="Helvetica 45 Light" w:cs="Helvetica"/>
                <w:bCs w:val="0"/>
                <w:sz w:val="20"/>
                <w:szCs w:val="20"/>
              </w:rPr>
            </w:pPr>
            <w:r w:rsidRPr="001F23FC">
              <w:rPr>
                <w:rFonts w:ascii="Helvetica 45 Light" w:hAnsi="Helvetica 45 Light" w:cs="Helvetica"/>
                <w:sz w:val="20"/>
                <w:szCs w:val="20"/>
              </w:rPr>
              <w:t>0-200 km/h</w:t>
            </w:r>
          </w:p>
        </w:tc>
        <w:tc>
          <w:tcPr>
            <w:tcW w:w="3426" w:type="dxa"/>
            <w:tcBorders>
              <w:top w:val="single" w:sz="6" w:space="0" w:color="D8D8D8"/>
            </w:tcBorders>
            <w:shd w:val="clear" w:color="auto" w:fill="auto"/>
            <w:hideMark/>
          </w:tcPr>
          <w:p w14:paraId="1571E640" w14:textId="77777777" w:rsidR="003E0D81" w:rsidRPr="001F23FC" w:rsidRDefault="003E0D81" w:rsidP="003E0D81">
            <w:pPr>
              <w:rPr>
                <w:rFonts w:ascii="Helvetica 45 Light" w:hAnsi="Helvetica 45 Light" w:cs="Helvetica"/>
                <w:bCs w:val="0"/>
                <w:sz w:val="20"/>
                <w:szCs w:val="20"/>
              </w:rPr>
            </w:pPr>
            <w:r>
              <w:rPr>
                <w:rFonts w:ascii="Helvetica 45 Light" w:hAnsi="Helvetica 45 Light" w:cs="Helvetica"/>
                <w:sz w:val="20"/>
                <w:szCs w:val="20"/>
              </w:rPr>
              <w:t>17</w:t>
            </w:r>
            <w:r w:rsidRPr="001F23FC">
              <w:rPr>
                <w:rFonts w:ascii="Helvetica 45 Light" w:hAnsi="Helvetica 45 Light" w:cs="Helvetica"/>
                <w:sz w:val="20"/>
                <w:szCs w:val="20"/>
              </w:rPr>
              <w:t>,</w:t>
            </w:r>
            <w:r>
              <w:rPr>
                <w:rFonts w:ascii="Helvetica 45 Light" w:hAnsi="Helvetica 45 Light" w:cs="Helvetica"/>
                <w:sz w:val="20"/>
                <w:szCs w:val="20"/>
              </w:rPr>
              <w:t>0</w:t>
            </w:r>
            <w:r w:rsidRPr="001F23FC">
              <w:rPr>
                <w:rFonts w:ascii="Helvetica 45 Light" w:hAnsi="Helvetica 45 Light" w:cs="Helvetica"/>
                <w:sz w:val="20"/>
                <w:szCs w:val="20"/>
              </w:rPr>
              <w:t xml:space="preserve"> s</w:t>
            </w:r>
          </w:p>
        </w:tc>
        <w:tc>
          <w:tcPr>
            <w:tcW w:w="3426" w:type="dxa"/>
            <w:tcBorders>
              <w:top w:val="single" w:sz="6" w:space="0" w:color="D8D8D8"/>
            </w:tcBorders>
          </w:tcPr>
          <w:p w14:paraId="4D9AEAB5" w14:textId="77777777" w:rsidR="003E0D81" w:rsidRPr="001F23FC" w:rsidRDefault="003E0D81" w:rsidP="003E0D81">
            <w:pPr>
              <w:rPr>
                <w:rFonts w:ascii="Helvetica 45 Light" w:hAnsi="Helvetica 45 Light" w:cs="Helvetica"/>
                <w:sz w:val="20"/>
                <w:szCs w:val="20"/>
              </w:rPr>
            </w:pPr>
            <w:r w:rsidRPr="001F23FC">
              <w:rPr>
                <w:rFonts w:ascii="Helvetica 45 Light" w:hAnsi="Helvetica 45 Light" w:cs="Helvetica"/>
                <w:sz w:val="20"/>
                <w:szCs w:val="20"/>
              </w:rPr>
              <w:t>12,5 s</w:t>
            </w:r>
          </w:p>
        </w:tc>
      </w:tr>
      <w:tr w:rsidR="003E0D81" w:rsidRPr="00301DC1" w14:paraId="5529EABF" w14:textId="77777777" w:rsidTr="009E269F">
        <w:tc>
          <w:tcPr>
            <w:tcW w:w="2235" w:type="dxa"/>
            <w:tcBorders>
              <w:top w:val="single" w:sz="6" w:space="0" w:color="D8D8D8"/>
            </w:tcBorders>
            <w:shd w:val="clear" w:color="auto" w:fill="auto"/>
            <w:hideMark/>
          </w:tcPr>
          <w:p w14:paraId="4D334EAC" w14:textId="7311C7FB" w:rsidR="003E0D81" w:rsidRPr="001F23FC" w:rsidRDefault="003E0D81" w:rsidP="003E0D81">
            <w:pPr>
              <w:rPr>
                <w:rFonts w:ascii="Helvetica 45 Light" w:hAnsi="Helvetica 45 Light" w:cs="Helvetica"/>
                <w:bCs w:val="0"/>
                <w:sz w:val="20"/>
                <w:szCs w:val="20"/>
              </w:rPr>
            </w:pPr>
            <w:r>
              <w:rPr>
                <w:rFonts w:ascii="Helvetica 45 Light" w:hAnsi="Helvetica 45 Light" w:cs="Helvetica"/>
                <w:sz w:val="20"/>
                <w:szCs w:val="20"/>
              </w:rPr>
              <w:t>Top Track Speed</w:t>
            </w:r>
          </w:p>
        </w:tc>
        <w:tc>
          <w:tcPr>
            <w:tcW w:w="3426" w:type="dxa"/>
            <w:tcBorders>
              <w:top w:val="single" w:sz="6" w:space="0" w:color="D8D8D8"/>
            </w:tcBorders>
            <w:shd w:val="clear" w:color="auto" w:fill="auto"/>
            <w:hideMark/>
          </w:tcPr>
          <w:p w14:paraId="445DF7E6" w14:textId="77777777" w:rsidR="003E0D81" w:rsidRPr="001F23FC" w:rsidRDefault="003E0D81" w:rsidP="003E0D81">
            <w:pPr>
              <w:rPr>
                <w:rFonts w:ascii="Helvetica 45 Light" w:hAnsi="Helvetica 45 Light" w:cs="Helvetica"/>
                <w:bCs w:val="0"/>
                <w:sz w:val="20"/>
                <w:szCs w:val="20"/>
              </w:rPr>
            </w:pPr>
            <w:r>
              <w:rPr>
                <w:rFonts w:ascii="Helvetica 45 Light" w:hAnsi="Helvetica 45 Light" w:cs="Helvetica"/>
                <w:sz w:val="20"/>
                <w:szCs w:val="20"/>
              </w:rPr>
              <w:t>253</w:t>
            </w:r>
            <w:r w:rsidRPr="001F23FC">
              <w:rPr>
                <w:rFonts w:ascii="Helvetica 45 Light" w:hAnsi="Helvetica 45 Light" w:cs="Helvetica"/>
                <w:sz w:val="20"/>
                <w:szCs w:val="20"/>
              </w:rPr>
              <w:t xml:space="preserve"> km/h</w:t>
            </w:r>
          </w:p>
        </w:tc>
        <w:tc>
          <w:tcPr>
            <w:tcW w:w="3426" w:type="dxa"/>
            <w:tcBorders>
              <w:top w:val="single" w:sz="6" w:space="0" w:color="D8D8D8"/>
            </w:tcBorders>
          </w:tcPr>
          <w:p w14:paraId="63FBFD1B" w14:textId="77777777" w:rsidR="003E0D81" w:rsidRPr="001F23FC" w:rsidRDefault="003E0D81" w:rsidP="003E0D81">
            <w:pPr>
              <w:rPr>
                <w:rFonts w:ascii="Helvetica 45 Light" w:hAnsi="Helvetica 45 Light" w:cs="Helvetica"/>
                <w:sz w:val="20"/>
                <w:szCs w:val="20"/>
              </w:rPr>
            </w:pPr>
            <w:r w:rsidRPr="001F23FC">
              <w:rPr>
                <w:rFonts w:ascii="Helvetica 45 Light" w:hAnsi="Helvetica 45 Light" w:cs="Helvetica"/>
                <w:sz w:val="20"/>
                <w:szCs w:val="20"/>
              </w:rPr>
              <w:t>300 km/h</w:t>
            </w:r>
          </w:p>
        </w:tc>
      </w:tr>
    </w:tbl>
    <w:p w14:paraId="441F777B" w14:textId="77777777" w:rsidR="00142286" w:rsidRDefault="00142286" w:rsidP="00142286">
      <w:pPr>
        <w:spacing w:line="360" w:lineRule="auto"/>
        <w:rPr>
          <w:rFonts w:ascii="Arial" w:hAnsi="Arial"/>
          <w:sz w:val="20"/>
          <w:szCs w:val="20"/>
        </w:rPr>
      </w:pPr>
    </w:p>
    <w:tbl>
      <w:tblPr>
        <w:tblpPr w:leftFromText="141" w:rightFromText="141" w:vertAnchor="text" w:horzAnchor="margin" w:tblpY="-291"/>
        <w:tblW w:w="8946" w:type="dxa"/>
        <w:tblBorders>
          <w:bottom w:val="single" w:sz="6" w:space="0" w:color="D8D8D8"/>
        </w:tblBorders>
        <w:tblCellMar>
          <w:top w:w="15" w:type="dxa"/>
          <w:left w:w="15" w:type="dxa"/>
          <w:bottom w:w="15" w:type="dxa"/>
          <w:right w:w="15" w:type="dxa"/>
        </w:tblCellMar>
        <w:tblLook w:val="04A0" w:firstRow="1" w:lastRow="0" w:firstColumn="1" w:lastColumn="0" w:noHBand="0" w:noVBand="1"/>
      </w:tblPr>
      <w:tblGrid>
        <w:gridCol w:w="2236"/>
        <w:gridCol w:w="2236"/>
        <w:gridCol w:w="2237"/>
        <w:gridCol w:w="2237"/>
      </w:tblGrid>
      <w:tr w:rsidR="00142286" w:rsidRPr="00301DC1" w14:paraId="64729060" w14:textId="77777777" w:rsidTr="003E0D81">
        <w:trPr>
          <w:tblHeader/>
        </w:trPr>
        <w:tc>
          <w:tcPr>
            <w:tcW w:w="2236" w:type="dxa"/>
            <w:tcBorders>
              <w:top w:val="single" w:sz="6" w:space="0" w:color="D8D8D8"/>
              <w:bottom w:val="single" w:sz="12" w:space="0" w:color="D8D8D8"/>
            </w:tcBorders>
            <w:shd w:val="clear" w:color="auto" w:fill="auto"/>
            <w:vAlign w:val="bottom"/>
          </w:tcPr>
          <w:p w14:paraId="06377836" w14:textId="77777777" w:rsidR="00142286" w:rsidRPr="001F23FC" w:rsidRDefault="00142286" w:rsidP="009E269F">
            <w:pPr>
              <w:rPr>
                <w:rFonts w:ascii="Helvetica 45 Light" w:hAnsi="Helvetica 45 Light" w:cs="Helvetica"/>
                <w:b/>
                <w:sz w:val="20"/>
                <w:szCs w:val="20"/>
              </w:rPr>
            </w:pPr>
          </w:p>
        </w:tc>
        <w:tc>
          <w:tcPr>
            <w:tcW w:w="2236" w:type="dxa"/>
            <w:tcBorders>
              <w:top w:val="single" w:sz="6" w:space="0" w:color="D8D8D8"/>
              <w:bottom w:val="single" w:sz="12" w:space="0" w:color="D8D8D8"/>
            </w:tcBorders>
            <w:shd w:val="clear" w:color="auto" w:fill="auto"/>
            <w:vAlign w:val="bottom"/>
            <w:hideMark/>
          </w:tcPr>
          <w:p w14:paraId="190B70E2" w14:textId="77777777" w:rsidR="00142286" w:rsidRPr="001F23FC" w:rsidRDefault="00142286" w:rsidP="009E269F">
            <w:pPr>
              <w:rPr>
                <w:rFonts w:ascii="Helvetica 45 Light" w:hAnsi="Helvetica 45 Light" w:cs="Helvetica"/>
                <w:b/>
                <w:sz w:val="20"/>
                <w:szCs w:val="20"/>
              </w:rPr>
            </w:pPr>
            <w:r w:rsidRPr="001F23FC">
              <w:rPr>
                <w:rFonts w:ascii="Square721 BT" w:hAnsi="Square721 BT"/>
                <w:b/>
                <w:sz w:val="20"/>
                <w:szCs w:val="24"/>
              </w:rPr>
              <w:t>TA 09Y/</w:t>
            </w:r>
            <w:r>
              <w:rPr>
                <w:rFonts w:ascii="Square721 BT" w:hAnsi="Square721 BT"/>
                <w:b/>
                <w:sz w:val="20"/>
                <w:szCs w:val="24"/>
              </w:rPr>
              <w:t>T</w:t>
            </w:r>
            <w:r w:rsidRPr="001F23FC">
              <w:rPr>
                <w:rFonts w:ascii="Square721 BT" w:hAnsi="Square721 BT"/>
                <w:b/>
                <w:sz w:val="20"/>
                <w:szCs w:val="24"/>
              </w:rPr>
              <w:t xml:space="preserve">1 </w:t>
            </w:r>
            <w:r>
              <w:rPr>
                <w:rFonts w:ascii="Square721 BT" w:hAnsi="Square721 BT"/>
                <w:b/>
                <w:sz w:val="20"/>
                <w:szCs w:val="24"/>
              </w:rPr>
              <w:br/>
            </w:r>
            <w:proofErr w:type="spellStart"/>
            <w:r w:rsidRPr="001F23FC">
              <w:rPr>
                <w:rFonts w:ascii="Square721 BT" w:hAnsi="Square721 BT"/>
                <w:b/>
                <w:sz w:val="20"/>
                <w:szCs w:val="24"/>
              </w:rPr>
              <w:t>Powerkit</w:t>
            </w:r>
            <w:proofErr w:type="spellEnd"/>
          </w:p>
        </w:tc>
        <w:tc>
          <w:tcPr>
            <w:tcW w:w="2237" w:type="dxa"/>
            <w:tcBorders>
              <w:top w:val="single" w:sz="6" w:space="0" w:color="D8D8D8"/>
              <w:bottom w:val="single" w:sz="12" w:space="0" w:color="D8D8D8"/>
            </w:tcBorders>
            <w:vAlign w:val="bottom"/>
          </w:tcPr>
          <w:p w14:paraId="66F64998" w14:textId="77777777" w:rsidR="00142286" w:rsidRPr="001F23FC" w:rsidRDefault="00142286" w:rsidP="009E269F">
            <w:pPr>
              <w:rPr>
                <w:rFonts w:ascii="Square721 BT" w:hAnsi="Square721 BT"/>
                <w:b/>
                <w:sz w:val="20"/>
                <w:szCs w:val="24"/>
              </w:rPr>
            </w:pPr>
            <w:r w:rsidRPr="001F23FC">
              <w:rPr>
                <w:rFonts w:ascii="Square721 BT" w:hAnsi="Square721 BT"/>
                <w:b/>
                <w:sz w:val="20"/>
                <w:szCs w:val="24"/>
              </w:rPr>
              <w:t>TA 09Y/</w:t>
            </w:r>
            <w:r>
              <w:rPr>
                <w:rFonts w:ascii="Square721 BT" w:hAnsi="Square721 BT"/>
                <w:b/>
                <w:sz w:val="20"/>
                <w:szCs w:val="24"/>
              </w:rPr>
              <w:t>T2</w:t>
            </w:r>
            <w:r w:rsidRPr="001F23FC">
              <w:rPr>
                <w:rFonts w:ascii="Square721 BT" w:hAnsi="Square721 BT"/>
                <w:b/>
                <w:sz w:val="20"/>
                <w:szCs w:val="24"/>
              </w:rPr>
              <w:t xml:space="preserve"> </w:t>
            </w:r>
            <w:r>
              <w:rPr>
                <w:rFonts w:ascii="Square721 BT" w:hAnsi="Square721 BT"/>
                <w:b/>
                <w:sz w:val="20"/>
                <w:szCs w:val="24"/>
              </w:rPr>
              <w:br/>
            </w:r>
            <w:proofErr w:type="spellStart"/>
            <w:r w:rsidRPr="001F23FC">
              <w:rPr>
                <w:rFonts w:ascii="Square721 BT" w:hAnsi="Square721 BT"/>
                <w:b/>
                <w:sz w:val="20"/>
                <w:szCs w:val="24"/>
              </w:rPr>
              <w:t>Powerkit</w:t>
            </w:r>
            <w:proofErr w:type="spellEnd"/>
          </w:p>
        </w:tc>
        <w:tc>
          <w:tcPr>
            <w:tcW w:w="2237" w:type="dxa"/>
            <w:tcBorders>
              <w:top w:val="single" w:sz="6" w:space="0" w:color="D8D8D8"/>
              <w:bottom w:val="single" w:sz="12" w:space="0" w:color="D8D8D8"/>
            </w:tcBorders>
            <w:vAlign w:val="bottom"/>
          </w:tcPr>
          <w:p w14:paraId="11722E9A" w14:textId="77777777" w:rsidR="00142286" w:rsidRPr="001F23FC" w:rsidRDefault="00142286" w:rsidP="009E269F">
            <w:pPr>
              <w:rPr>
                <w:rFonts w:ascii="Helvetica 45 Light" w:hAnsi="Helvetica 45 Light" w:cs="Helvetica"/>
                <w:b/>
                <w:sz w:val="20"/>
                <w:szCs w:val="20"/>
              </w:rPr>
            </w:pPr>
            <w:r w:rsidRPr="001F23FC">
              <w:rPr>
                <w:rFonts w:ascii="Square721 BT" w:hAnsi="Square721 BT"/>
                <w:b/>
                <w:sz w:val="20"/>
                <w:szCs w:val="24"/>
              </w:rPr>
              <w:t>TA 09Y/</w:t>
            </w:r>
            <w:r>
              <w:rPr>
                <w:rFonts w:ascii="Square721 BT" w:hAnsi="Square721 BT"/>
                <w:b/>
                <w:sz w:val="20"/>
                <w:szCs w:val="24"/>
              </w:rPr>
              <w:t>T</w:t>
            </w:r>
            <w:r w:rsidRPr="001F23FC">
              <w:rPr>
                <w:rFonts w:ascii="Square721 BT" w:hAnsi="Square721 BT"/>
                <w:b/>
                <w:sz w:val="20"/>
                <w:szCs w:val="24"/>
              </w:rPr>
              <w:t xml:space="preserve">1.1 </w:t>
            </w:r>
            <w:proofErr w:type="spellStart"/>
            <w:r w:rsidRPr="001F23FC">
              <w:rPr>
                <w:rFonts w:ascii="Square721 BT" w:hAnsi="Square721 BT"/>
                <w:b/>
                <w:sz w:val="20"/>
                <w:szCs w:val="24"/>
              </w:rPr>
              <w:t>Powerkit</w:t>
            </w:r>
            <w:proofErr w:type="spellEnd"/>
          </w:p>
        </w:tc>
      </w:tr>
      <w:tr w:rsidR="00142286" w:rsidRPr="00301DC1" w14:paraId="27ED8152" w14:textId="77777777" w:rsidTr="003E0D81">
        <w:tc>
          <w:tcPr>
            <w:tcW w:w="2236" w:type="dxa"/>
            <w:tcBorders>
              <w:top w:val="single" w:sz="6" w:space="0" w:color="D8D8D8"/>
            </w:tcBorders>
            <w:shd w:val="clear" w:color="auto" w:fill="auto"/>
          </w:tcPr>
          <w:p w14:paraId="1A19A930" w14:textId="77777777" w:rsidR="00142286" w:rsidRPr="001F23FC" w:rsidRDefault="00142286" w:rsidP="009E269F">
            <w:pPr>
              <w:rPr>
                <w:rFonts w:ascii="Helvetica 45 Light" w:hAnsi="Helvetica 45 Light" w:cs="Helvetica"/>
                <w:bCs w:val="0"/>
                <w:sz w:val="20"/>
                <w:szCs w:val="20"/>
              </w:rPr>
            </w:pPr>
          </w:p>
        </w:tc>
        <w:tc>
          <w:tcPr>
            <w:tcW w:w="2236" w:type="dxa"/>
            <w:tcBorders>
              <w:top w:val="single" w:sz="6" w:space="0" w:color="D8D8D8"/>
            </w:tcBorders>
            <w:shd w:val="clear" w:color="auto" w:fill="auto"/>
          </w:tcPr>
          <w:p w14:paraId="657C6902" w14:textId="77777777" w:rsidR="00142286" w:rsidRPr="001F23FC" w:rsidRDefault="00142286" w:rsidP="009E269F">
            <w:pPr>
              <w:rPr>
                <w:rFonts w:ascii="Helvetica 45 Light" w:hAnsi="Helvetica 45 Light" w:cs="Helvetica"/>
                <w:bCs w:val="0"/>
                <w:sz w:val="20"/>
                <w:szCs w:val="20"/>
              </w:rPr>
            </w:pPr>
          </w:p>
        </w:tc>
        <w:tc>
          <w:tcPr>
            <w:tcW w:w="2237" w:type="dxa"/>
            <w:tcBorders>
              <w:top w:val="single" w:sz="6" w:space="0" w:color="D8D8D8"/>
            </w:tcBorders>
          </w:tcPr>
          <w:p w14:paraId="70D55202" w14:textId="77777777" w:rsidR="00142286" w:rsidRPr="001F23FC" w:rsidRDefault="00142286" w:rsidP="009E269F">
            <w:pPr>
              <w:rPr>
                <w:rFonts w:ascii="Helvetica 45 Light" w:hAnsi="Helvetica 45 Light" w:cs="Helvetica"/>
                <w:bCs w:val="0"/>
                <w:sz w:val="20"/>
                <w:szCs w:val="20"/>
              </w:rPr>
            </w:pPr>
          </w:p>
        </w:tc>
        <w:tc>
          <w:tcPr>
            <w:tcW w:w="2237" w:type="dxa"/>
            <w:tcBorders>
              <w:top w:val="single" w:sz="6" w:space="0" w:color="D8D8D8"/>
            </w:tcBorders>
          </w:tcPr>
          <w:p w14:paraId="42B8003A" w14:textId="77777777" w:rsidR="00142286" w:rsidRPr="001F23FC" w:rsidRDefault="00142286" w:rsidP="009E269F">
            <w:pPr>
              <w:rPr>
                <w:rFonts w:ascii="Helvetica 45 Light" w:hAnsi="Helvetica 45 Light" w:cs="Helvetica"/>
                <w:bCs w:val="0"/>
                <w:sz w:val="20"/>
                <w:szCs w:val="20"/>
              </w:rPr>
            </w:pPr>
          </w:p>
        </w:tc>
      </w:tr>
      <w:tr w:rsidR="003E0D81" w:rsidRPr="00301DC1" w14:paraId="268536C4" w14:textId="77777777" w:rsidTr="003E0D81">
        <w:tc>
          <w:tcPr>
            <w:tcW w:w="2236" w:type="dxa"/>
            <w:tcBorders>
              <w:top w:val="single" w:sz="6" w:space="0" w:color="D8D8D8"/>
            </w:tcBorders>
            <w:shd w:val="clear" w:color="auto" w:fill="auto"/>
            <w:hideMark/>
          </w:tcPr>
          <w:p w14:paraId="5D86EEDE" w14:textId="651FEF59" w:rsidR="003E0D81" w:rsidRPr="001F23FC" w:rsidRDefault="003E0D81" w:rsidP="003E0D81">
            <w:pPr>
              <w:rPr>
                <w:rFonts w:ascii="Helvetica 45 Light" w:hAnsi="Helvetica 45 Light" w:cs="Helvetica"/>
                <w:bCs w:val="0"/>
                <w:sz w:val="20"/>
                <w:szCs w:val="20"/>
              </w:rPr>
            </w:pPr>
            <w:proofErr w:type="spellStart"/>
            <w:r>
              <w:rPr>
                <w:rFonts w:ascii="Helvetica 45 Light" w:hAnsi="Helvetica 45 Light" w:cs="Helvetica"/>
                <w:sz w:val="20"/>
                <w:szCs w:val="20"/>
              </w:rPr>
              <w:t>for</w:t>
            </w:r>
            <w:proofErr w:type="spellEnd"/>
          </w:p>
        </w:tc>
        <w:tc>
          <w:tcPr>
            <w:tcW w:w="2236" w:type="dxa"/>
            <w:tcBorders>
              <w:top w:val="single" w:sz="6" w:space="0" w:color="D8D8D8"/>
            </w:tcBorders>
            <w:shd w:val="clear" w:color="auto" w:fill="auto"/>
            <w:hideMark/>
          </w:tcPr>
          <w:p w14:paraId="1C86B0D0" w14:textId="77777777" w:rsidR="003E0D81" w:rsidRPr="00FC6568" w:rsidRDefault="003E0D81" w:rsidP="003E0D81">
            <w:pPr>
              <w:rPr>
                <w:rFonts w:ascii="Helvetica 45 Light" w:hAnsi="Helvetica 45 Light" w:cs="Helvetica"/>
                <w:bCs w:val="0"/>
                <w:sz w:val="20"/>
                <w:szCs w:val="20"/>
              </w:rPr>
            </w:pPr>
            <w:r w:rsidRPr="00FC6568">
              <w:rPr>
                <w:rFonts w:ascii="Helvetica 45 Light" w:hAnsi="Helvetica 45 Light" w:cs="Helvetica"/>
                <w:sz w:val="20"/>
                <w:szCs w:val="20"/>
              </w:rPr>
              <w:t xml:space="preserve">Cayenne Turbo (404 kW/550 PS/770 </w:t>
            </w:r>
            <w:proofErr w:type="spellStart"/>
            <w:r w:rsidRPr="00FC6568">
              <w:rPr>
                <w:rFonts w:ascii="Helvetica 45 Light" w:hAnsi="Helvetica 45 Light" w:cs="Helvetica"/>
                <w:sz w:val="20"/>
                <w:szCs w:val="20"/>
              </w:rPr>
              <w:t>Nm</w:t>
            </w:r>
            <w:proofErr w:type="spellEnd"/>
            <w:r w:rsidRPr="00FC6568">
              <w:rPr>
                <w:rFonts w:ascii="Helvetica 45 Light" w:hAnsi="Helvetica 45 Light" w:cs="Helvetica"/>
                <w:sz w:val="20"/>
                <w:szCs w:val="20"/>
              </w:rPr>
              <w:t>)</w:t>
            </w:r>
          </w:p>
        </w:tc>
        <w:tc>
          <w:tcPr>
            <w:tcW w:w="2237" w:type="dxa"/>
            <w:tcBorders>
              <w:top w:val="single" w:sz="6" w:space="0" w:color="D8D8D8"/>
            </w:tcBorders>
          </w:tcPr>
          <w:p w14:paraId="7639E032" w14:textId="77777777" w:rsidR="003E0D81" w:rsidRPr="00FC6568" w:rsidRDefault="003E0D81" w:rsidP="003E0D81">
            <w:pPr>
              <w:rPr>
                <w:rFonts w:ascii="Helvetica 45 Light" w:hAnsi="Helvetica 45 Light" w:cs="Helvetica"/>
                <w:sz w:val="20"/>
                <w:szCs w:val="20"/>
              </w:rPr>
            </w:pPr>
            <w:r w:rsidRPr="00FC6568">
              <w:rPr>
                <w:rFonts w:ascii="Helvetica 45 Light" w:hAnsi="Helvetica 45 Light" w:cs="Helvetica"/>
                <w:sz w:val="20"/>
                <w:szCs w:val="20"/>
              </w:rPr>
              <w:t xml:space="preserve">Cayenne Turbo (404 kW/550 PS/770 </w:t>
            </w:r>
            <w:proofErr w:type="spellStart"/>
            <w:r w:rsidRPr="00FC6568">
              <w:rPr>
                <w:rFonts w:ascii="Helvetica 45 Light" w:hAnsi="Helvetica 45 Light" w:cs="Helvetica"/>
                <w:sz w:val="20"/>
                <w:szCs w:val="20"/>
              </w:rPr>
              <w:t>Nm</w:t>
            </w:r>
            <w:proofErr w:type="spellEnd"/>
            <w:r w:rsidRPr="00FC6568">
              <w:rPr>
                <w:rFonts w:ascii="Helvetica 45 Light" w:hAnsi="Helvetica 45 Light" w:cs="Helvetica"/>
                <w:sz w:val="20"/>
                <w:szCs w:val="20"/>
              </w:rPr>
              <w:t>)</w:t>
            </w:r>
          </w:p>
        </w:tc>
        <w:tc>
          <w:tcPr>
            <w:tcW w:w="2237" w:type="dxa"/>
            <w:tcBorders>
              <w:top w:val="single" w:sz="6" w:space="0" w:color="D8D8D8"/>
            </w:tcBorders>
          </w:tcPr>
          <w:p w14:paraId="255AC6B1" w14:textId="77777777" w:rsidR="003E0D81" w:rsidRPr="001F23FC" w:rsidRDefault="003E0D81" w:rsidP="003E0D81">
            <w:pPr>
              <w:rPr>
                <w:rFonts w:ascii="Helvetica 45 Light" w:hAnsi="Helvetica 45 Light" w:cs="Helvetica"/>
                <w:sz w:val="20"/>
                <w:szCs w:val="20"/>
              </w:rPr>
            </w:pPr>
            <w:r w:rsidRPr="00FC6568">
              <w:rPr>
                <w:rFonts w:ascii="Helvetica 45 Light" w:hAnsi="Helvetica 45 Light" w:cs="Helvetica"/>
                <w:sz w:val="20"/>
                <w:szCs w:val="20"/>
              </w:rPr>
              <w:t xml:space="preserve">Cayenne Turbo S E-Hybrid </w:t>
            </w:r>
            <w:r w:rsidRPr="001F23FC">
              <w:rPr>
                <w:rFonts w:ascii="Helvetica 45 Light" w:hAnsi="Helvetica 45 Light" w:cs="Helvetica"/>
                <w:sz w:val="20"/>
                <w:szCs w:val="20"/>
              </w:rPr>
              <w:t>(</w:t>
            </w:r>
            <w:r>
              <w:rPr>
                <w:rFonts w:ascii="Helvetica 45 Light" w:hAnsi="Helvetica 45 Light" w:cs="Helvetica"/>
                <w:sz w:val="20"/>
                <w:szCs w:val="20"/>
              </w:rPr>
              <w:t>404</w:t>
            </w:r>
            <w:r w:rsidRPr="001F23FC">
              <w:rPr>
                <w:rFonts w:ascii="Helvetica 45 Light" w:hAnsi="Helvetica 45 Light" w:cs="Helvetica"/>
                <w:sz w:val="20"/>
                <w:szCs w:val="20"/>
              </w:rPr>
              <w:t xml:space="preserve"> kW/</w:t>
            </w:r>
            <w:r>
              <w:rPr>
                <w:rFonts w:ascii="Helvetica 45 Light" w:hAnsi="Helvetica 45 Light" w:cs="Helvetica"/>
                <w:sz w:val="20"/>
                <w:szCs w:val="20"/>
              </w:rPr>
              <w:t>550</w:t>
            </w:r>
            <w:r w:rsidRPr="001F23FC">
              <w:rPr>
                <w:rFonts w:ascii="Helvetica 45 Light" w:hAnsi="Helvetica 45 Light" w:cs="Helvetica"/>
                <w:sz w:val="20"/>
                <w:szCs w:val="20"/>
              </w:rPr>
              <w:t xml:space="preserve"> PS/</w:t>
            </w:r>
            <w:r>
              <w:rPr>
                <w:rFonts w:ascii="Helvetica 45 Light" w:hAnsi="Helvetica 45 Light" w:cs="Helvetica"/>
                <w:sz w:val="20"/>
                <w:szCs w:val="20"/>
              </w:rPr>
              <w:br/>
              <w:t>max. 770</w:t>
            </w:r>
            <w:r w:rsidRPr="001F23FC">
              <w:rPr>
                <w:rFonts w:ascii="Helvetica 45 Light" w:hAnsi="Helvetica 45 Light" w:cs="Helvetica"/>
                <w:sz w:val="20"/>
                <w:szCs w:val="20"/>
              </w:rPr>
              <w:t xml:space="preserve"> </w:t>
            </w:r>
            <w:proofErr w:type="spellStart"/>
            <w:r w:rsidRPr="001F23FC">
              <w:rPr>
                <w:rFonts w:ascii="Helvetica 45 Light" w:hAnsi="Helvetica 45 Light" w:cs="Helvetica"/>
                <w:sz w:val="20"/>
                <w:szCs w:val="20"/>
              </w:rPr>
              <w:t>Nm</w:t>
            </w:r>
            <w:proofErr w:type="spellEnd"/>
            <w:r>
              <w:rPr>
                <w:rFonts w:ascii="Helvetica 45 Light" w:hAnsi="Helvetica 45 Light" w:cs="Helvetica"/>
                <w:sz w:val="20"/>
                <w:szCs w:val="20"/>
              </w:rPr>
              <w:t xml:space="preserve"> und</w:t>
            </w:r>
            <w:r>
              <w:rPr>
                <w:rFonts w:ascii="Helvetica 45 Light" w:hAnsi="Helvetica 45 Light" w:cs="Helvetica"/>
                <w:sz w:val="20"/>
                <w:szCs w:val="20"/>
              </w:rPr>
              <w:br/>
              <w:t xml:space="preserve">900 </w:t>
            </w:r>
            <w:proofErr w:type="spellStart"/>
            <w:r>
              <w:rPr>
                <w:rFonts w:ascii="Helvetica 45 Light" w:hAnsi="Helvetica 45 Light" w:cs="Helvetica"/>
                <w:sz w:val="20"/>
                <w:szCs w:val="20"/>
              </w:rPr>
              <w:t>Nm</w:t>
            </w:r>
            <w:proofErr w:type="spellEnd"/>
            <w:r>
              <w:rPr>
                <w:rFonts w:ascii="Helvetica 45 Light" w:hAnsi="Helvetica 45 Light" w:cs="Helvetica"/>
                <w:sz w:val="20"/>
                <w:szCs w:val="20"/>
              </w:rPr>
              <w:t xml:space="preserve"> System-moment</w:t>
            </w:r>
            <w:r w:rsidRPr="001F23FC">
              <w:rPr>
                <w:rFonts w:ascii="Helvetica 45 Light" w:hAnsi="Helvetica 45 Light" w:cs="Helvetica"/>
                <w:sz w:val="20"/>
                <w:szCs w:val="20"/>
              </w:rPr>
              <w:t>)</w:t>
            </w:r>
          </w:p>
        </w:tc>
      </w:tr>
      <w:tr w:rsidR="003E0D81" w:rsidRPr="00301DC1" w14:paraId="6FFE3185" w14:textId="77777777" w:rsidTr="003E0D81">
        <w:tc>
          <w:tcPr>
            <w:tcW w:w="2236" w:type="dxa"/>
            <w:tcBorders>
              <w:top w:val="single" w:sz="6" w:space="0" w:color="D8D8D8"/>
            </w:tcBorders>
            <w:shd w:val="clear" w:color="auto" w:fill="auto"/>
            <w:hideMark/>
          </w:tcPr>
          <w:p w14:paraId="5F92B519" w14:textId="25A924B5" w:rsidR="003E0D81" w:rsidRPr="001F23FC" w:rsidRDefault="003E0D81" w:rsidP="003E0D81">
            <w:pPr>
              <w:rPr>
                <w:rFonts w:ascii="Helvetica 45 Light" w:hAnsi="Helvetica 45 Light" w:cs="Helvetica"/>
                <w:bCs w:val="0"/>
                <w:sz w:val="20"/>
                <w:szCs w:val="20"/>
              </w:rPr>
            </w:pPr>
            <w:r w:rsidRPr="00142286">
              <w:rPr>
                <w:rFonts w:ascii="Helvetica 45 Light" w:hAnsi="Helvetica 45 Light" w:cs="Helvetica"/>
                <w:sz w:val="20"/>
                <w:szCs w:val="20"/>
              </w:rPr>
              <w:t xml:space="preserve">Power </w:t>
            </w:r>
            <w:proofErr w:type="spellStart"/>
            <w:r w:rsidRPr="00142286">
              <w:rPr>
                <w:rFonts w:ascii="Helvetica 45 Light" w:hAnsi="Helvetica 45 Light" w:cs="Helvetica"/>
                <w:sz w:val="20"/>
                <w:szCs w:val="20"/>
              </w:rPr>
              <w:t>Enhancement</w:t>
            </w:r>
            <w:proofErr w:type="spellEnd"/>
          </w:p>
        </w:tc>
        <w:tc>
          <w:tcPr>
            <w:tcW w:w="2236" w:type="dxa"/>
            <w:tcBorders>
              <w:top w:val="single" w:sz="6" w:space="0" w:color="D8D8D8"/>
            </w:tcBorders>
            <w:shd w:val="clear" w:color="auto" w:fill="auto"/>
            <w:hideMark/>
          </w:tcPr>
          <w:p w14:paraId="1A3A6D41" w14:textId="77777777" w:rsidR="003E0D81" w:rsidRPr="00FC6568" w:rsidRDefault="003E0D81" w:rsidP="003E0D81">
            <w:pPr>
              <w:rPr>
                <w:rFonts w:ascii="Helvetica 45 Light" w:hAnsi="Helvetica 45 Light" w:cs="Helvetica"/>
                <w:bCs w:val="0"/>
                <w:sz w:val="20"/>
                <w:szCs w:val="20"/>
              </w:rPr>
            </w:pPr>
            <w:r w:rsidRPr="00FC6568">
              <w:rPr>
                <w:rFonts w:ascii="Helvetica 45 Light" w:hAnsi="Helvetica 45 Light" w:cs="Helvetica"/>
                <w:sz w:val="20"/>
                <w:szCs w:val="20"/>
              </w:rPr>
              <w:t>+66 kW (+90 PS)</w:t>
            </w:r>
          </w:p>
        </w:tc>
        <w:tc>
          <w:tcPr>
            <w:tcW w:w="2237" w:type="dxa"/>
            <w:tcBorders>
              <w:top w:val="single" w:sz="6" w:space="0" w:color="D8D8D8"/>
            </w:tcBorders>
          </w:tcPr>
          <w:p w14:paraId="4E7E230A" w14:textId="77777777" w:rsidR="003E0D81" w:rsidRPr="00FC6568" w:rsidRDefault="003E0D81" w:rsidP="003E0D81">
            <w:pPr>
              <w:rPr>
                <w:rFonts w:ascii="Helvetica 45 Light" w:hAnsi="Helvetica 45 Light" w:cs="Helvetica"/>
                <w:sz w:val="20"/>
                <w:szCs w:val="20"/>
              </w:rPr>
            </w:pPr>
            <w:r w:rsidRPr="00FC6568">
              <w:rPr>
                <w:rFonts w:ascii="Helvetica 45 Light" w:hAnsi="Helvetica 45 Light" w:cs="Helvetica"/>
                <w:sz w:val="20"/>
                <w:szCs w:val="20"/>
              </w:rPr>
              <w:t>+110 kW (+150 PS)</w:t>
            </w:r>
          </w:p>
        </w:tc>
        <w:tc>
          <w:tcPr>
            <w:tcW w:w="2237" w:type="dxa"/>
            <w:tcBorders>
              <w:top w:val="single" w:sz="6" w:space="0" w:color="D8D8D8"/>
            </w:tcBorders>
          </w:tcPr>
          <w:p w14:paraId="58131AF6" w14:textId="77777777" w:rsidR="003E0D81" w:rsidRPr="001F23FC" w:rsidRDefault="003E0D81" w:rsidP="003E0D81">
            <w:pPr>
              <w:rPr>
                <w:rFonts w:ascii="Helvetica 45 Light" w:hAnsi="Helvetica 45 Light" w:cs="Helvetica"/>
                <w:sz w:val="20"/>
                <w:szCs w:val="20"/>
              </w:rPr>
            </w:pPr>
            <w:r w:rsidRPr="001F23FC">
              <w:rPr>
                <w:rFonts w:ascii="Helvetica 45 Light" w:hAnsi="Helvetica 45 Light" w:cs="Helvetica"/>
                <w:sz w:val="20"/>
                <w:szCs w:val="20"/>
              </w:rPr>
              <w:t>+</w:t>
            </w:r>
            <w:r>
              <w:rPr>
                <w:rFonts w:ascii="Helvetica 45 Light" w:hAnsi="Helvetica 45 Light" w:cs="Helvetica"/>
                <w:sz w:val="20"/>
                <w:szCs w:val="20"/>
              </w:rPr>
              <w:t>51</w:t>
            </w:r>
            <w:r w:rsidRPr="001F23FC">
              <w:rPr>
                <w:rFonts w:ascii="Helvetica 45 Light" w:hAnsi="Helvetica 45 Light" w:cs="Helvetica"/>
                <w:sz w:val="20"/>
                <w:szCs w:val="20"/>
              </w:rPr>
              <w:t xml:space="preserve"> kW (+</w:t>
            </w:r>
            <w:r>
              <w:rPr>
                <w:rFonts w:ascii="Helvetica 45 Light" w:hAnsi="Helvetica 45 Light" w:cs="Helvetica"/>
                <w:sz w:val="20"/>
                <w:szCs w:val="20"/>
              </w:rPr>
              <w:t>70</w:t>
            </w:r>
            <w:r w:rsidRPr="001F23FC">
              <w:rPr>
                <w:rFonts w:ascii="Helvetica 45 Light" w:hAnsi="Helvetica 45 Light" w:cs="Helvetica"/>
                <w:sz w:val="20"/>
                <w:szCs w:val="20"/>
              </w:rPr>
              <w:t xml:space="preserve"> PS)</w:t>
            </w:r>
          </w:p>
        </w:tc>
      </w:tr>
      <w:tr w:rsidR="003E0D81" w:rsidRPr="00301DC1" w14:paraId="10946581" w14:textId="77777777" w:rsidTr="003E0D81">
        <w:tc>
          <w:tcPr>
            <w:tcW w:w="2236" w:type="dxa"/>
            <w:tcBorders>
              <w:top w:val="single" w:sz="6" w:space="0" w:color="D8D8D8"/>
            </w:tcBorders>
            <w:shd w:val="clear" w:color="auto" w:fill="auto"/>
            <w:hideMark/>
          </w:tcPr>
          <w:p w14:paraId="05BEB993" w14:textId="31B617C9" w:rsidR="003E0D81" w:rsidRPr="001F23FC" w:rsidRDefault="003E0D81" w:rsidP="003E0D81">
            <w:pPr>
              <w:rPr>
                <w:rFonts w:ascii="Helvetica 45 Light" w:hAnsi="Helvetica 45 Light" w:cs="Helvetica"/>
                <w:bCs w:val="0"/>
                <w:sz w:val="20"/>
                <w:szCs w:val="20"/>
              </w:rPr>
            </w:pPr>
            <w:proofErr w:type="spellStart"/>
            <w:r w:rsidRPr="00142286">
              <w:rPr>
                <w:rFonts w:ascii="Helvetica 45 Light" w:hAnsi="Helvetica 45 Light" w:cs="Helvetica"/>
                <w:sz w:val="20"/>
                <w:szCs w:val="20"/>
              </w:rPr>
              <w:t>Torque</w:t>
            </w:r>
            <w:proofErr w:type="spellEnd"/>
            <w:r w:rsidRPr="00142286">
              <w:rPr>
                <w:rFonts w:ascii="Helvetica 45 Light" w:hAnsi="Helvetica 45 Light" w:cs="Helvetica"/>
                <w:sz w:val="20"/>
                <w:szCs w:val="20"/>
              </w:rPr>
              <w:t xml:space="preserve"> </w:t>
            </w:r>
            <w:proofErr w:type="spellStart"/>
            <w:r w:rsidRPr="00142286">
              <w:rPr>
                <w:rFonts w:ascii="Helvetica 45 Light" w:hAnsi="Helvetica 45 Light" w:cs="Helvetica"/>
                <w:sz w:val="20"/>
                <w:szCs w:val="20"/>
              </w:rPr>
              <w:t>Increase</w:t>
            </w:r>
            <w:proofErr w:type="spellEnd"/>
          </w:p>
        </w:tc>
        <w:tc>
          <w:tcPr>
            <w:tcW w:w="2236" w:type="dxa"/>
            <w:tcBorders>
              <w:top w:val="single" w:sz="6" w:space="0" w:color="D8D8D8"/>
            </w:tcBorders>
            <w:shd w:val="clear" w:color="auto" w:fill="auto"/>
            <w:hideMark/>
          </w:tcPr>
          <w:p w14:paraId="00E1F26E" w14:textId="77777777" w:rsidR="003E0D81" w:rsidRPr="00FC6568" w:rsidRDefault="003E0D81" w:rsidP="003E0D81">
            <w:pPr>
              <w:rPr>
                <w:rFonts w:ascii="Helvetica 45 Light" w:hAnsi="Helvetica 45 Light" w:cs="Helvetica"/>
                <w:bCs w:val="0"/>
                <w:sz w:val="20"/>
                <w:szCs w:val="20"/>
              </w:rPr>
            </w:pPr>
            <w:r w:rsidRPr="00FC6568">
              <w:rPr>
                <w:rFonts w:ascii="Helvetica 45 Light" w:hAnsi="Helvetica 45 Light" w:cs="Helvetica"/>
                <w:sz w:val="20"/>
                <w:szCs w:val="20"/>
              </w:rPr>
              <w:t xml:space="preserve">+130 </w:t>
            </w:r>
            <w:proofErr w:type="spellStart"/>
            <w:r w:rsidRPr="00FC6568">
              <w:rPr>
                <w:rFonts w:ascii="Helvetica 45 Light" w:hAnsi="Helvetica 45 Light" w:cs="Helvetica"/>
                <w:sz w:val="20"/>
                <w:szCs w:val="20"/>
              </w:rPr>
              <w:t>Nm</w:t>
            </w:r>
            <w:proofErr w:type="spellEnd"/>
          </w:p>
        </w:tc>
        <w:tc>
          <w:tcPr>
            <w:tcW w:w="2237" w:type="dxa"/>
            <w:tcBorders>
              <w:top w:val="single" w:sz="6" w:space="0" w:color="D8D8D8"/>
            </w:tcBorders>
          </w:tcPr>
          <w:p w14:paraId="771E1803" w14:textId="77777777" w:rsidR="003E0D81" w:rsidRPr="00FC6568" w:rsidRDefault="003E0D81" w:rsidP="003E0D81">
            <w:pPr>
              <w:rPr>
                <w:rFonts w:ascii="Helvetica 45 Light" w:hAnsi="Helvetica 45 Light" w:cs="Helvetica"/>
                <w:sz w:val="20"/>
                <w:szCs w:val="20"/>
              </w:rPr>
            </w:pPr>
            <w:r w:rsidRPr="00FC6568">
              <w:rPr>
                <w:rFonts w:ascii="Helvetica 45 Light" w:hAnsi="Helvetica 45 Light" w:cs="Helvetica"/>
                <w:sz w:val="20"/>
                <w:szCs w:val="20"/>
              </w:rPr>
              <w:t xml:space="preserve">+130 </w:t>
            </w:r>
            <w:proofErr w:type="spellStart"/>
            <w:r w:rsidRPr="00FC6568">
              <w:rPr>
                <w:rFonts w:ascii="Helvetica 45 Light" w:hAnsi="Helvetica 45 Light" w:cs="Helvetica"/>
                <w:sz w:val="20"/>
                <w:szCs w:val="20"/>
              </w:rPr>
              <w:t>Nm</w:t>
            </w:r>
            <w:proofErr w:type="spellEnd"/>
          </w:p>
        </w:tc>
        <w:tc>
          <w:tcPr>
            <w:tcW w:w="2237" w:type="dxa"/>
            <w:tcBorders>
              <w:top w:val="single" w:sz="6" w:space="0" w:color="D8D8D8"/>
            </w:tcBorders>
          </w:tcPr>
          <w:p w14:paraId="588C11D1" w14:textId="77777777" w:rsidR="003E0D81" w:rsidRPr="001F23FC" w:rsidRDefault="003E0D81" w:rsidP="003E0D81">
            <w:pPr>
              <w:rPr>
                <w:rFonts w:ascii="Helvetica 45 Light" w:hAnsi="Helvetica 45 Light" w:cs="Helvetica"/>
                <w:sz w:val="20"/>
                <w:szCs w:val="20"/>
              </w:rPr>
            </w:pPr>
            <w:r w:rsidRPr="001F23FC">
              <w:rPr>
                <w:rFonts w:ascii="Helvetica 45 Light" w:hAnsi="Helvetica 45 Light" w:cs="Helvetica"/>
                <w:sz w:val="20"/>
                <w:szCs w:val="20"/>
              </w:rPr>
              <w:t>+</w:t>
            </w:r>
            <w:r>
              <w:rPr>
                <w:rFonts w:ascii="Helvetica 45 Light" w:hAnsi="Helvetica 45 Light" w:cs="Helvetica"/>
                <w:sz w:val="20"/>
                <w:szCs w:val="20"/>
              </w:rPr>
              <w:t>130</w:t>
            </w:r>
            <w:r w:rsidRPr="001F23FC">
              <w:rPr>
                <w:rFonts w:ascii="Helvetica 45 Light" w:hAnsi="Helvetica 45 Light" w:cs="Helvetica"/>
                <w:sz w:val="20"/>
                <w:szCs w:val="20"/>
              </w:rPr>
              <w:t xml:space="preserve"> </w:t>
            </w:r>
            <w:proofErr w:type="spellStart"/>
            <w:r w:rsidRPr="001F23FC">
              <w:rPr>
                <w:rFonts w:ascii="Helvetica 45 Light" w:hAnsi="Helvetica 45 Light" w:cs="Helvetica"/>
                <w:sz w:val="20"/>
                <w:szCs w:val="20"/>
              </w:rPr>
              <w:t>Nm</w:t>
            </w:r>
            <w:proofErr w:type="spellEnd"/>
          </w:p>
        </w:tc>
      </w:tr>
      <w:tr w:rsidR="003E0D81" w:rsidRPr="00301DC1" w14:paraId="5502808D" w14:textId="77777777" w:rsidTr="003E0D81">
        <w:tc>
          <w:tcPr>
            <w:tcW w:w="2236" w:type="dxa"/>
            <w:tcBorders>
              <w:top w:val="single" w:sz="6" w:space="0" w:color="D8D8D8"/>
            </w:tcBorders>
            <w:shd w:val="clear" w:color="auto" w:fill="auto"/>
            <w:hideMark/>
          </w:tcPr>
          <w:p w14:paraId="2806D2E4" w14:textId="77767428" w:rsidR="003E0D81" w:rsidRPr="001F23FC" w:rsidRDefault="003E0D81" w:rsidP="003E0D81">
            <w:pPr>
              <w:rPr>
                <w:rFonts w:ascii="Helvetica 45 Light" w:hAnsi="Helvetica 45 Light" w:cs="Helvetica"/>
                <w:bCs w:val="0"/>
                <w:sz w:val="20"/>
                <w:szCs w:val="20"/>
              </w:rPr>
            </w:pPr>
            <w:r>
              <w:rPr>
                <w:rFonts w:ascii="Helvetica 45 Light" w:hAnsi="Helvetica 45 Light" w:cs="Helvetica"/>
                <w:sz w:val="20"/>
                <w:szCs w:val="20"/>
              </w:rPr>
              <w:t>Total Power Output</w:t>
            </w:r>
          </w:p>
        </w:tc>
        <w:tc>
          <w:tcPr>
            <w:tcW w:w="2236" w:type="dxa"/>
            <w:tcBorders>
              <w:top w:val="single" w:sz="6" w:space="0" w:color="D8D8D8"/>
            </w:tcBorders>
            <w:shd w:val="clear" w:color="auto" w:fill="auto"/>
            <w:hideMark/>
          </w:tcPr>
          <w:p w14:paraId="28D5442E" w14:textId="77777777" w:rsidR="003E0D81" w:rsidRPr="00FC6568" w:rsidRDefault="003E0D81" w:rsidP="003E0D81">
            <w:pPr>
              <w:rPr>
                <w:rFonts w:ascii="Helvetica 45 Light" w:hAnsi="Helvetica 45 Light" w:cs="Helvetica"/>
                <w:bCs w:val="0"/>
                <w:sz w:val="20"/>
                <w:szCs w:val="20"/>
              </w:rPr>
            </w:pPr>
            <w:r w:rsidRPr="00FC6568">
              <w:rPr>
                <w:rFonts w:ascii="Helvetica 45 Light" w:hAnsi="Helvetica 45 Light" w:cs="Helvetica"/>
                <w:sz w:val="20"/>
                <w:szCs w:val="20"/>
              </w:rPr>
              <w:t>471 kW (640 PS)/</w:t>
            </w:r>
            <w:r>
              <w:rPr>
                <w:rFonts w:ascii="Helvetica 45 Light" w:hAnsi="Helvetica 45 Light" w:cs="Helvetica"/>
                <w:sz w:val="20"/>
                <w:szCs w:val="20"/>
              </w:rPr>
              <w:br/>
              <w:t xml:space="preserve">max. </w:t>
            </w:r>
            <w:r w:rsidRPr="00FC6568">
              <w:rPr>
                <w:rFonts w:ascii="Helvetica 45 Light" w:hAnsi="Helvetica 45 Light" w:cs="Helvetica"/>
                <w:sz w:val="20"/>
                <w:szCs w:val="20"/>
              </w:rPr>
              <w:t xml:space="preserve">900 </w:t>
            </w:r>
            <w:proofErr w:type="spellStart"/>
            <w:r w:rsidRPr="00FC6568">
              <w:rPr>
                <w:rFonts w:ascii="Helvetica 45 Light" w:hAnsi="Helvetica 45 Light" w:cs="Helvetica"/>
                <w:sz w:val="20"/>
                <w:szCs w:val="20"/>
              </w:rPr>
              <w:t>Nm</w:t>
            </w:r>
            <w:proofErr w:type="spellEnd"/>
          </w:p>
        </w:tc>
        <w:tc>
          <w:tcPr>
            <w:tcW w:w="2237" w:type="dxa"/>
            <w:tcBorders>
              <w:top w:val="single" w:sz="6" w:space="0" w:color="D8D8D8"/>
            </w:tcBorders>
          </w:tcPr>
          <w:p w14:paraId="18A559E7" w14:textId="77777777" w:rsidR="003E0D81" w:rsidRPr="00FC6568" w:rsidRDefault="003E0D81" w:rsidP="003E0D81">
            <w:pPr>
              <w:rPr>
                <w:rFonts w:ascii="Helvetica 45 Light" w:hAnsi="Helvetica 45 Light" w:cs="Helvetica"/>
                <w:sz w:val="20"/>
                <w:szCs w:val="20"/>
              </w:rPr>
            </w:pPr>
            <w:r w:rsidRPr="00FC6568">
              <w:rPr>
                <w:rFonts w:ascii="Helvetica 45 Light" w:hAnsi="Helvetica 45 Light" w:cs="Helvetica"/>
                <w:sz w:val="20"/>
                <w:szCs w:val="20"/>
              </w:rPr>
              <w:t>515 kW (700 PS)/</w:t>
            </w:r>
            <w:r>
              <w:rPr>
                <w:rFonts w:ascii="Helvetica 45 Light" w:hAnsi="Helvetica 45 Light" w:cs="Helvetica"/>
                <w:sz w:val="20"/>
                <w:szCs w:val="20"/>
              </w:rPr>
              <w:br/>
              <w:t xml:space="preserve">max. </w:t>
            </w:r>
            <w:r w:rsidRPr="00FC6568">
              <w:rPr>
                <w:rFonts w:ascii="Helvetica 45 Light" w:hAnsi="Helvetica 45 Light" w:cs="Helvetica"/>
                <w:sz w:val="20"/>
                <w:szCs w:val="20"/>
              </w:rPr>
              <w:t xml:space="preserve">900 </w:t>
            </w:r>
            <w:proofErr w:type="spellStart"/>
            <w:r w:rsidRPr="00FC6568">
              <w:rPr>
                <w:rFonts w:ascii="Helvetica 45 Light" w:hAnsi="Helvetica 45 Light" w:cs="Helvetica"/>
                <w:sz w:val="20"/>
                <w:szCs w:val="20"/>
              </w:rPr>
              <w:t>Nm</w:t>
            </w:r>
            <w:proofErr w:type="spellEnd"/>
          </w:p>
        </w:tc>
        <w:tc>
          <w:tcPr>
            <w:tcW w:w="2237" w:type="dxa"/>
            <w:tcBorders>
              <w:top w:val="single" w:sz="6" w:space="0" w:color="D8D8D8"/>
            </w:tcBorders>
          </w:tcPr>
          <w:p w14:paraId="1A76A772" w14:textId="77777777" w:rsidR="003E0D81" w:rsidRPr="001F23FC" w:rsidRDefault="003E0D81" w:rsidP="003E0D81">
            <w:pPr>
              <w:rPr>
                <w:rFonts w:ascii="Helvetica 45 Light" w:hAnsi="Helvetica 45 Light" w:cs="Helvetica"/>
                <w:sz w:val="20"/>
                <w:szCs w:val="20"/>
              </w:rPr>
            </w:pPr>
            <w:r>
              <w:rPr>
                <w:rFonts w:ascii="Helvetica 45 Light" w:hAnsi="Helvetica 45 Light" w:cs="Helvetica"/>
                <w:sz w:val="20"/>
                <w:szCs w:val="20"/>
              </w:rPr>
              <w:t>551</w:t>
            </w:r>
            <w:r w:rsidRPr="001F23FC">
              <w:rPr>
                <w:rFonts w:ascii="Helvetica 45 Light" w:hAnsi="Helvetica 45 Light" w:cs="Helvetica"/>
                <w:sz w:val="20"/>
                <w:szCs w:val="20"/>
              </w:rPr>
              <w:t xml:space="preserve"> kW (</w:t>
            </w:r>
            <w:r>
              <w:rPr>
                <w:rFonts w:ascii="Helvetica 45 Light" w:hAnsi="Helvetica 45 Light" w:cs="Helvetica"/>
                <w:sz w:val="20"/>
                <w:szCs w:val="20"/>
              </w:rPr>
              <w:t>750</w:t>
            </w:r>
            <w:r w:rsidRPr="001F23FC">
              <w:rPr>
                <w:rFonts w:ascii="Helvetica 45 Light" w:hAnsi="Helvetica 45 Light" w:cs="Helvetica"/>
                <w:sz w:val="20"/>
                <w:szCs w:val="20"/>
              </w:rPr>
              <w:t xml:space="preserve"> PS)/</w:t>
            </w:r>
            <w:r>
              <w:rPr>
                <w:rFonts w:ascii="Helvetica 45 Light" w:hAnsi="Helvetica 45 Light" w:cs="Helvetica"/>
                <w:sz w:val="20"/>
                <w:szCs w:val="20"/>
              </w:rPr>
              <w:br/>
              <w:t>max. 1.030</w:t>
            </w:r>
            <w:r w:rsidRPr="001F23FC">
              <w:rPr>
                <w:rFonts w:ascii="Helvetica 45 Light" w:hAnsi="Helvetica 45 Light" w:cs="Helvetica"/>
                <w:sz w:val="20"/>
                <w:szCs w:val="20"/>
              </w:rPr>
              <w:t xml:space="preserve"> </w:t>
            </w:r>
            <w:proofErr w:type="spellStart"/>
            <w:r w:rsidRPr="001F23FC">
              <w:rPr>
                <w:rFonts w:ascii="Helvetica 45 Light" w:hAnsi="Helvetica 45 Light" w:cs="Helvetica"/>
                <w:sz w:val="20"/>
                <w:szCs w:val="20"/>
              </w:rPr>
              <w:t>Nm</w:t>
            </w:r>
            <w:proofErr w:type="spellEnd"/>
          </w:p>
        </w:tc>
      </w:tr>
      <w:tr w:rsidR="003E0D81" w:rsidRPr="00301DC1" w14:paraId="5236DA45" w14:textId="77777777" w:rsidTr="003E0D81">
        <w:tc>
          <w:tcPr>
            <w:tcW w:w="2236" w:type="dxa"/>
            <w:tcBorders>
              <w:top w:val="single" w:sz="6" w:space="0" w:color="D8D8D8"/>
            </w:tcBorders>
            <w:shd w:val="clear" w:color="auto" w:fill="auto"/>
            <w:hideMark/>
          </w:tcPr>
          <w:p w14:paraId="5C0A8DA4" w14:textId="0BB3974A" w:rsidR="003E0D81" w:rsidRPr="001F23FC" w:rsidRDefault="003E0D81" w:rsidP="003E0D81">
            <w:pPr>
              <w:rPr>
                <w:rFonts w:ascii="Helvetica 45 Light" w:hAnsi="Helvetica 45 Light" w:cs="Helvetica"/>
                <w:bCs w:val="0"/>
                <w:sz w:val="20"/>
                <w:szCs w:val="20"/>
              </w:rPr>
            </w:pPr>
            <w:proofErr w:type="spellStart"/>
            <w:r w:rsidRPr="00142286">
              <w:rPr>
                <w:rFonts w:ascii="Helvetica 45 Light" w:hAnsi="Helvetica 45 Light" w:cs="Helvetica"/>
                <w:sz w:val="20"/>
                <w:szCs w:val="20"/>
              </w:rPr>
              <w:t>consisting</w:t>
            </w:r>
            <w:proofErr w:type="spellEnd"/>
            <w:r w:rsidRPr="00142286">
              <w:rPr>
                <w:rFonts w:ascii="Helvetica 45 Light" w:hAnsi="Helvetica 45 Light" w:cs="Helvetica"/>
                <w:sz w:val="20"/>
                <w:szCs w:val="20"/>
              </w:rPr>
              <w:t xml:space="preserve"> </w:t>
            </w:r>
            <w:proofErr w:type="spellStart"/>
            <w:r w:rsidRPr="00142286">
              <w:rPr>
                <w:rFonts w:ascii="Helvetica 45 Light" w:hAnsi="Helvetica 45 Light" w:cs="Helvetica"/>
                <w:sz w:val="20"/>
                <w:szCs w:val="20"/>
              </w:rPr>
              <w:t>of</w:t>
            </w:r>
            <w:proofErr w:type="spellEnd"/>
          </w:p>
        </w:tc>
        <w:tc>
          <w:tcPr>
            <w:tcW w:w="2236" w:type="dxa"/>
            <w:tcBorders>
              <w:top w:val="single" w:sz="6" w:space="0" w:color="D8D8D8"/>
            </w:tcBorders>
            <w:shd w:val="clear" w:color="auto" w:fill="auto"/>
            <w:hideMark/>
          </w:tcPr>
          <w:p w14:paraId="1BE8C66A" w14:textId="77777777" w:rsidR="003E0D81" w:rsidRPr="00FC6568" w:rsidRDefault="003E0D81" w:rsidP="003E0D81">
            <w:pPr>
              <w:rPr>
                <w:rFonts w:ascii="Helvetica 45 Light" w:hAnsi="Helvetica 45 Light" w:cs="Helvetica"/>
                <w:bCs w:val="0"/>
                <w:sz w:val="20"/>
                <w:szCs w:val="20"/>
              </w:rPr>
            </w:pPr>
            <w:r w:rsidRPr="00FC6568">
              <w:rPr>
                <w:rFonts w:ascii="Helvetica 45 Light" w:hAnsi="Helvetica 45 Light" w:cs="Helvetica"/>
                <w:sz w:val="20"/>
                <w:szCs w:val="20"/>
              </w:rPr>
              <w:t>TECHART TECHTRONIC</w:t>
            </w:r>
          </w:p>
        </w:tc>
        <w:tc>
          <w:tcPr>
            <w:tcW w:w="2237" w:type="dxa"/>
            <w:tcBorders>
              <w:top w:val="single" w:sz="6" w:space="0" w:color="D8D8D8"/>
            </w:tcBorders>
          </w:tcPr>
          <w:p w14:paraId="4C109152" w14:textId="77777777" w:rsidR="003E0D81" w:rsidRPr="00FC6568" w:rsidRDefault="003E0D81" w:rsidP="003E0D81">
            <w:pPr>
              <w:rPr>
                <w:rFonts w:ascii="Helvetica 45 Light" w:hAnsi="Helvetica 45 Light" w:cs="Helvetica"/>
                <w:sz w:val="20"/>
                <w:szCs w:val="20"/>
              </w:rPr>
            </w:pPr>
            <w:r w:rsidRPr="00FC6568">
              <w:rPr>
                <w:rFonts w:ascii="Helvetica 45 Light" w:hAnsi="Helvetica 45 Light" w:cs="Helvetica"/>
                <w:sz w:val="20"/>
                <w:szCs w:val="20"/>
              </w:rPr>
              <w:t>TECHART TECHTRONIC</w:t>
            </w:r>
          </w:p>
        </w:tc>
        <w:tc>
          <w:tcPr>
            <w:tcW w:w="2237" w:type="dxa"/>
            <w:tcBorders>
              <w:top w:val="single" w:sz="6" w:space="0" w:color="D8D8D8"/>
            </w:tcBorders>
          </w:tcPr>
          <w:p w14:paraId="32A3D533" w14:textId="77777777" w:rsidR="003E0D81" w:rsidRPr="001F23FC" w:rsidRDefault="003E0D81" w:rsidP="003E0D81">
            <w:pPr>
              <w:rPr>
                <w:rFonts w:ascii="Helvetica 45 Light" w:hAnsi="Helvetica 45 Light" w:cs="Helvetica"/>
                <w:sz w:val="20"/>
                <w:szCs w:val="20"/>
              </w:rPr>
            </w:pPr>
            <w:r w:rsidRPr="001F23FC">
              <w:rPr>
                <w:rFonts w:ascii="Helvetica 45 Light" w:hAnsi="Helvetica 45 Light" w:cs="Helvetica"/>
                <w:sz w:val="20"/>
                <w:szCs w:val="20"/>
              </w:rPr>
              <w:t>TECHART TECHTRONIC</w:t>
            </w:r>
          </w:p>
        </w:tc>
      </w:tr>
      <w:tr w:rsidR="003E0D81" w:rsidRPr="00301DC1" w14:paraId="625E983F" w14:textId="77777777" w:rsidTr="003E0D81">
        <w:tc>
          <w:tcPr>
            <w:tcW w:w="2236" w:type="dxa"/>
            <w:tcBorders>
              <w:top w:val="single" w:sz="6" w:space="0" w:color="D8D8D8"/>
            </w:tcBorders>
            <w:shd w:val="clear" w:color="auto" w:fill="auto"/>
            <w:hideMark/>
          </w:tcPr>
          <w:p w14:paraId="0B010DDF" w14:textId="5299DF56" w:rsidR="003E0D81" w:rsidRPr="001F23FC" w:rsidRDefault="003E0D81" w:rsidP="003E0D81">
            <w:pPr>
              <w:rPr>
                <w:rFonts w:ascii="Helvetica 45 Light" w:hAnsi="Helvetica 45 Light" w:cs="Helvetica"/>
                <w:bCs w:val="0"/>
                <w:sz w:val="20"/>
                <w:szCs w:val="20"/>
              </w:rPr>
            </w:pPr>
            <w:r w:rsidRPr="001F23FC">
              <w:rPr>
                <w:rFonts w:ascii="Helvetica 45 Light" w:hAnsi="Helvetica 45 Light" w:cs="Helvetica"/>
                <w:sz w:val="20"/>
                <w:szCs w:val="20"/>
              </w:rPr>
              <w:t> </w:t>
            </w:r>
          </w:p>
        </w:tc>
        <w:tc>
          <w:tcPr>
            <w:tcW w:w="2236" w:type="dxa"/>
            <w:tcBorders>
              <w:top w:val="single" w:sz="6" w:space="0" w:color="D8D8D8"/>
            </w:tcBorders>
            <w:shd w:val="clear" w:color="auto" w:fill="auto"/>
            <w:hideMark/>
          </w:tcPr>
          <w:p w14:paraId="427DDD1B" w14:textId="77777777" w:rsidR="003E0D81" w:rsidRPr="00FC6568" w:rsidRDefault="003E0D81" w:rsidP="003E0D81">
            <w:pPr>
              <w:rPr>
                <w:rFonts w:ascii="Helvetica 45 Light" w:hAnsi="Helvetica 45 Light" w:cs="Helvetica"/>
                <w:bCs w:val="0"/>
                <w:sz w:val="20"/>
                <w:szCs w:val="20"/>
              </w:rPr>
            </w:pPr>
            <w:r w:rsidRPr="00FC6568">
              <w:rPr>
                <w:rFonts w:ascii="Helvetica 45 Light" w:hAnsi="Helvetica 45 Light" w:cs="Helvetica"/>
                <w:sz w:val="20"/>
                <w:szCs w:val="20"/>
              </w:rPr>
              <w:t> </w:t>
            </w:r>
          </w:p>
        </w:tc>
        <w:tc>
          <w:tcPr>
            <w:tcW w:w="2237" w:type="dxa"/>
            <w:tcBorders>
              <w:top w:val="single" w:sz="6" w:space="0" w:color="D8D8D8"/>
            </w:tcBorders>
          </w:tcPr>
          <w:p w14:paraId="71983E61" w14:textId="77777777" w:rsidR="003E0D81" w:rsidRPr="00FC6568" w:rsidRDefault="003E0D81" w:rsidP="003E0D81">
            <w:pPr>
              <w:rPr>
                <w:rFonts w:ascii="Helvetica 45 Light" w:hAnsi="Helvetica 45 Light" w:cs="Helvetica"/>
                <w:sz w:val="20"/>
                <w:szCs w:val="20"/>
              </w:rPr>
            </w:pPr>
            <w:r w:rsidRPr="00FC6568">
              <w:rPr>
                <w:rFonts w:ascii="Helvetica 45 Light" w:hAnsi="Helvetica 45 Light" w:cs="Helvetica"/>
                <w:sz w:val="20"/>
                <w:szCs w:val="20"/>
              </w:rPr>
              <w:t> </w:t>
            </w:r>
          </w:p>
        </w:tc>
        <w:tc>
          <w:tcPr>
            <w:tcW w:w="2237" w:type="dxa"/>
            <w:tcBorders>
              <w:top w:val="single" w:sz="6" w:space="0" w:color="D8D8D8"/>
            </w:tcBorders>
          </w:tcPr>
          <w:p w14:paraId="789E0CD1" w14:textId="77777777" w:rsidR="003E0D81" w:rsidRPr="001F23FC" w:rsidRDefault="003E0D81" w:rsidP="003E0D81">
            <w:pPr>
              <w:rPr>
                <w:rFonts w:ascii="Helvetica 45 Light" w:hAnsi="Helvetica 45 Light" w:cs="Helvetica"/>
                <w:sz w:val="20"/>
                <w:szCs w:val="20"/>
              </w:rPr>
            </w:pPr>
            <w:r w:rsidRPr="001F23FC">
              <w:rPr>
                <w:rFonts w:ascii="Helvetica 45 Light" w:hAnsi="Helvetica 45 Light" w:cs="Helvetica"/>
                <w:sz w:val="20"/>
                <w:szCs w:val="20"/>
              </w:rPr>
              <w:t> </w:t>
            </w:r>
          </w:p>
        </w:tc>
      </w:tr>
      <w:tr w:rsidR="003E0D81" w:rsidRPr="00301DC1" w14:paraId="244DEC3F" w14:textId="77777777" w:rsidTr="003E0D81">
        <w:tc>
          <w:tcPr>
            <w:tcW w:w="2236" w:type="dxa"/>
            <w:tcBorders>
              <w:top w:val="single" w:sz="6" w:space="0" w:color="D8D8D8"/>
            </w:tcBorders>
            <w:shd w:val="clear" w:color="auto" w:fill="auto"/>
            <w:hideMark/>
          </w:tcPr>
          <w:p w14:paraId="62039F7F" w14:textId="1CE4A08B" w:rsidR="003E0D81" w:rsidRPr="001F23FC" w:rsidRDefault="003E0D81" w:rsidP="003E0D81">
            <w:pPr>
              <w:rPr>
                <w:rFonts w:ascii="Helvetica 45 Light" w:hAnsi="Helvetica 45 Light" w:cs="Helvetica"/>
                <w:bCs w:val="0"/>
                <w:sz w:val="20"/>
                <w:szCs w:val="20"/>
              </w:rPr>
            </w:pPr>
            <w:proofErr w:type="spellStart"/>
            <w:r>
              <w:rPr>
                <w:rFonts w:ascii="Helvetica 45 Light" w:hAnsi="Helvetica 45 Light" w:cs="Helvetica"/>
                <w:sz w:val="20"/>
                <w:szCs w:val="20"/>
              </w:rPr>
              <w:t>Acceleration</w:t>
            </w:r>
            <w:proofErr w:type="spellEnd"/>
          </w:p>
        </w:tc>
        <w:tc>
          <w:tcPr>
            <w:tcW w:w="2236" w:type="dxa"/>
            <w:tcBorders>
              <w:top w:val="single" w:sz="6" w:space="0" w:color="D8D8D8"/>
            </w:tcBorders>
            <w:shd w:val="clear" w:color="auto" w:fill="auto"/>
            <w:hideMark/>
          </w:tcPr>
          <w:p w14:paraId="400AB995" w14:textId="77777777" w:rsidR="003E0D81" w:rsidRPr="00FC6568" w:rsidRDefault="003E0D81" w:rsidP="003E0D81">
            <w:pPr>
              <w:rPr>
                <w:rFonts w:ascii="Helvetica 45 Light" w:hAnsi="Helvetica 45 Light" w:cs="Helvetica"/>
                <w:bCs w:val="0"/>
                <w:sz w:val="20"/>
                <w:szCs w:val="20"/>
              </w:rPr>
            </w:pPr>
            <w:r w:rsidRPr="00FC6568">
              <w:rPr>
                <w:rFonts w:ascii="Helvetica 45 Light" w:hAnsi="Helvetica 45 Light" w:cs="Helvetica"/>
                <w:sz w:val="20"/>
                <w:szCs w:val="20"/>
              </w:rPr>
              <w:t> </w:t>
            </w:r>
          </w:p>
        </w:tc>
        <w:tc>
          <w:tcPr>
            <w:tcW w:w="2237" w:type="dxa"/>
            <w:tcBorders>
              <w:top w:val="single" w:sz="6" w:space="0" w:color="D8D8D8"/>
            </w:tcBorders>
          </w:tcPr>
          <w:p w14:paraId="767E58ED" w14:textId="77777777" w:rsidR="003E0D81" w:rsidRPr="00FC6568" w:rsidRDefault="003E0D81" w:rsidP="003E0D81">
            <w:pPr>
              <w:rPr>
                <w:rFonts w:ascii="Helvetica 45 Light" w:hAnsi="Helvetica 45 Light" w:cs="Helvetica"/>
                <w:sz w:val="20"/>
                <w:szCs w:val="20"/>
              </w:rPr>
            </w:pPr>
            <w:r w:rsidRPr="00FC6568">
              <w:rPr>
                <w:rFonts w:ascii="Helvetica 45 Light" w:hAnsi="Helvetica 45 Light" w:cs="Helvetica"/>
                <w:sz w:val="20"/>
                <w:szCs w:val="20"/>
              </w:rPr>
              <w:t> </w:t>
            </w:r>
          </w:p>
        </w:tc>
        <w:tc>
          <w:tcPr>
            <w:tcW w:w="2237" w:type="dxa"/>
            <w:tcBorders>
              <w:top w:val="single" w:sz="6" w:space="0" w:color="D8D8D8"/>
            </w:tcBorders>
          </w:tcPr>
          <w:p w14:paraId="68266718" w14:textId="77777777" w:rsidR="003E0D81" w:rsidRPr="001F23FC" w:rsidRDefault="003E0D81" w:rsidP="003E0D81">
            <w:pPr>
              <w:rPr>
                <w:rFonts w:ascii="Helvetica 45 Light" w:hAnsi="Helvetica 45 Light" w:cs="Helvetica"/>
                <w:sz w:val="20"/>
                <w:szCs w:val="20"/>
              </w:rPr>
            </w:pPr>
            <w:r w:rsidRPr="001F23FC">
              <w:rPr>
                <w:rFonts w:ascii="Helvetica 45 Light" w:hAnsi="Helvetica 45 Light" w:cs="Helvetica"/>
                <w:sz w:val="20"/>
                <w:szCs w:val="20"/>
              </w:rPr>
              <w:t> </w:t>
            </w:r>
          </w:p>
        </w:tc>
      </w:tr>
      <w:tr w:rsidR="003E0D81" w:rsidRPr="00301DC1" w14:paraId="7CA4500D" w14:textId="77777777" w:rsidTr="003E0D81">
        <w:tc>
          <w:tcPr>
            <w:tcW w:w="2236" w:type="dxa"/>
            <w:tcBorders>
              <w:top w:val="single" w:sz="6" w:space="0" w:color="D8D8D8"/>
            </w:tcBorders>
            <w:shd w:val="clear" w:color="auto" w:fill="auto"/>
            <w:hideMark/>
          </w:tcPr>
          <w:p w14:paraId="5C6CEF46" w14:textId="4A8A4770" w:rsidR="003E0D81" w:rsidRPr="001F23FC" w:rsidRDefault="003E0D81" w:rsidP="003E0D81">
            <w:pPr>
              <w:rPr>
                <w:rFonts w:ascii="Helvetica 45 Light" w:hAnsi="Helvetica 45 Light" w:cs="Helvetica"/>
                <w:bCs w:val="0"/>
                <w:sz w:val="20"/>
                <w:szCs w:val="20"/>
              </w:rPr>
            </w:pPr>
            <w:r w:rsidRPr="001F23FC">
              <w:rPr>
                <w:rFonts w:ascii="Helvetica 45 Light" w:hAnsi="Helvetica 45 Light" w:cs="Helvetica"/>
                <w:sz w:val="20"/>
                <w:szCs w:val="20"/>
              </w:rPr>
              <w:t>0-100 km/h</w:t>
            </w:r>
          </w:p>
        </w:tc>
        <w:tc>
          <w:tcPr>
            <w:tcW w:w="2236" w:type="dxa"/>
            <w:tcBorders>
              <w:top w:val="single" w:sz="6" w:space="0" w:color="D8D8D8"/>
            </w:tcBorders>
            <w:shd w:val="clear" w:color="auto" w:fill="auto"/>
            <w:hideMark/>
          </w:tcPr>
          <w:p w14:paraId="5A2427B8" w14:textId="77777777" w:rsidR="003E0D81" w:rsidRPr="00FC6568" w:rsidRDefault="003E0D81" w:rsidP="003E0D81">
            <w:pPr>
              <w:rPr>
                <w:rFonts w:ascii="Helvetica 45 Light" w:hAnsi="Helvetica 45 Light" w:cs="Helvetica"/>
                <w:bCs w:val="0"/>
                <w:sz w:val="20"/>
                <w:szCs w:val="20"/>
              </w:rPr>
            </w:pPr>
            <w:r w:rsidRPr="00FC6568">
              <w:rPr>
                <w:rFonts w:ascii="Helvetica 45 Light" w:hAnsi="Helvetica 45 Light" w:cs="Helvetica"/>
                <w:sz w:val="20"/>
                <w:szCs w:val="20"/>
              </w:rPr>
              <w:t>3,7 s</w:t>
            </w:r>
          </w:p>
        </w:tc>
        <w:tc>
          <w:tcPr>
            <w:tcW w:w="2237" w:type="dxa"/>
            <w:tcBorders>
              <w:top w:val="single" w:sz="6" w:space="0" w:color="D8D8D8"/>
            </w:tcBorders>
          </w:tcPr>
          <w:p w14:paraId="3814AF23" w14:textId="5F75A1D8" w:rsidR="003E0D81" w:rsidRPr="00FC6568" w:rsidRDefault="003E0D81" w:rsidP="003E0D81">
            <w:pPr>
              <w:rPr>
                <w:rFonts w:ascii="Helvetica 45 Light" w:hAnsi="Helvetica 45 Light" w:cs="Helvetica"/>
                <w:sz w:val="20"/>
                <w:szCs w:val="20"/>
                <w:vertAlign w:val="superscript"/>
              </w:rPr>
            </w:pPr>
            <w:r w:rsidRPr="00FC6568">
              <w:rPr>
                <w:rFonts w:ascii="Helvetica 45 Light" w:hAnsi="Helvetica 45 Light" w:cs="Helvetica"/>
                <w:sz w:val="20"/>
                <w:szCs w:val="20"/>
              </w:rPr>
              <w:t>3,3 s (3,2 s)</w:t>
            </w:r>
          </w:p>
        </w:tc>
        <w:tc>
          <w:tcPr>
            <w:tcW w:w="2237" w:type="dxa"/>
            <w:tcBorders>
              <w:top w:val="single" w:sz="6" w:space="0" w:color="D8D8D8"/>
            </w:tcBorders>
          </w:tcPr>
          <w:p w14:paraId="0C8F9DC5" w14:textId="77777777" w:rsidR="003E0D81" w:rsidRPr="001F23FC" w:rsidRDefault="003E0D81" w:rsidP="003E0D81">
            <w:pPr>
              <w:rPr>
                <w:rFonts w:ascii="Helvetica 45 Light" w:hAnsi="Helvetica 45 Light" w:cs="Helvetica"/>
                <w:sz w:val="20"/>
                <w:szCs w:val="20"/>
              </w:rPr>
            </w:pPr>
            <w:r>
              <w:rPr>
                <w:rFonts w:ascii="Helvetica 45 Light" w:hAnsi="Helvetica 45 Light" w:cs="Helvetica"/>
                <w:sz w:val="20"/>
                <w:szCs w:val="20"/>
              </w:rPr>
              <w:t>3,5</w:t>
            </w:r>
            <w:r w:rsidRPr="001F23FC">
              <w:rPr>
                <w:rFonts w:ascii="Helvetica 45 Light" w:hAnsi="Helvetica 45 Light" w:cs="Helvetica"/>
                <w:sz w:val="20"/>
                <w:szCs w:val="20"/>
              </w:rPr>
              <w:t xml:space="preserve"> s</w:t>
            </w:r>
          </w:p>
        </w:tc>
      </w:tr>
      <w:tr w:rsidR="003E0D81" w:rsidRPr="00301DC1" w14:paraId="766673E5" w14:textId="77777777" w:rsidTr="003E0D81">
        <w:tc>
          <w:tcPr>
            <w:tcW w:w="2236" w:type="dxa"/>
            <w:tcBorders>
              <w:top w:val="single" w:sz="6" w:space="0" w:color="D8D8D8"/>
            </w:tcBorders>
            <w:shd w:val="clear" w:color="auto" w:fill="auto"/>
            <w:hideMark/>
          </w:tcPr>
          <w:p w14:paraId="469FF97C" w14:textId="726ED462" w:rsidR="003E0D81" w:rsidRPr="001F23FC" w:rsidRDefault="003E0D81" w:rsidP="003E0D81">
            <w:pPr>
              <w:rPr>
                <w:rFonts w:ascii="Helvetica 45 Light" w:hAnsi="Helvetica 45 Light" w:cs="Helvetica"/>
                <w:bCs w:val="0"/>
                <w:sz w:val="20"/>
                <w:szCs w:val="20"/>
              </w:rPr>
            </w:pPr>
            <w:r w:rsidRPr="001F23FC">
              <w:rPr>
                <w:rFonts w:ascii="Helvetica 45 Light" w:hAnsi="Helvetica 45 Light" w:cs="Helvetica"/>
                <w:sz w:val="20"/>
                <w:szCs w:val="20"/>
              </w:rPr>
              <w:t>0-200 km/h</w:t>
            </w:r>
          </w:p>
        </w:tc>
        <w:tc>
          <w:tcPr>
            <w:tcW w:w="2236" w:type="dxa"/>
            <w:tcBorders>
              <w:top w:val="single" w:sz="6" w:space="0" w:color="D8D8D8"/>
            </w:tcBorders>
            <w:shd w:val="clear" w:color="auto" w:fill="auto"/>
            <w:hideMark/>
          </w:tcPr>
          <w:p w14:paraId="0232E025" w14:textId="77777777" w:rsidR="003E0D81" w:rsidRPr="001F23FC" w:rsidRDefault="003E0D81" w:rsidP="003E0D81">
            <w:pPr>
              <w:rPr>
                <w:rFonts w:ascii="Helvetica 45 Light" w:hAnsi="Helvetica 45 Light" w:cs="Helvetica"/>
                <w:bCs w:val="0"/>
                <w:sz w:val="20"/>
                <w:szCs w:val="20"/>
              </w:rPr>
            </w:pPr>
            <w:r>
              <w:rPr>
                <w:rFonts w:ascii="Helvetica 45 Light" w:hAnsi="Helvetica 45 Light" w:cs="Helvetica"/>
                <w:sz w:val="20"/>
                <w:szCs w:val="20"/>
              </w:rPr>
              <w:t>13</w:t>
            </w:r>
            <w:r w:rsidRPr="001F23FC">
              <w:rPr>
                <w:rFonts w:ascii="Helvetica 45 Light" w:hAnsi="Helvetica 45 Light" w:cs="Helvetica"/>
                <w:sz w:val="20"/>
                <w:szCs w:val="20"/>
              </w:rPr>
              <w:t>,</w:t>
            </w:r>
            <w:r>
              <w:rPr>
                <w:rFonts w:ascii="Helvetica 45 Light" w:hAnsi="Helvetica 45 Light" w:cs="Helvetica"/>
                <w:sz w:val="20"/>
                <w:szCs w:val="20"/>
              </w:rPr>
              <w:t>4</w:t>
            </w:r>
            <w:r w:rsidRPr="001F23FC">
              <w:rPr>
                <w:rFonts w:ascii="Helvetica 45 Light" w:hAnsi="Helvetica 45 Light" w:cs="Helvetica"/>
                <w:sz w:val="20"/>
                <w:szCs w:val="20"/>
              </w:rPr>
              <w:t xml:space="preserve"> s</w:t>
            </w:r>
          </w:p>
        </w:tc>
        <w:tc>
          <w:tcPr>
            <w:tcW w:w="2237" w:type="dxa"/>
            <w:tcBorders>
              <w:top w:val="single" w:sz="6" w:space="0" w:color="D8D8D8"/>
            </w:tcBorders>
          </w:tcPr>
          <w:p w14:paraId="74CD939A" w14:textId="77777777" w:rsidR="003E0D81" w:rsidRPr="001F23FC" w:rsidRDefault="003E0D81" w:rsidP="003E0D81">
            <w:pPr>
              <w:rPr>
                <w:rFonts w:ascii="Helvetica 45 Light" w:hAnsi="Helvetica 45 Light" w:cs="Helvetica"/>
                <w:sz w:val="20"/>
                <w:szCs w:val="20"/>
              </w:rPr>
            </w:pPr>
            <w:r>
              <w:rPr>
                <w:rFonts w:ascii="Helvetica 45 Light" w:hAnsi="Helvetica 45 Light" w:cs="Helvetica"/>
                <w:sz w:val="20"/>
                <w:szCs w:val="20"/>
              </w:rPr>
              <w:t>11</w:t>
            </w:r>
            <w:r w:rsidRPr="001F23FC">
              <w:rPr>
                <w:rFonts w:ascii="Helvetica 45 Light" w:hAnsi="Helvetica 45 Light" w:cs="Helvetica"/>
                <w:sz w:val="20"/>
                <w:szCs w:val="20"/>
              </w:rPr>
              <w:t>,</w:t>
            </w:r>
            <w:r>
              <w:rPr>
                <w:rFonts w:ascii="Helvetica 45 Light" w:hAnsi="Helvetica 45 Light" w:cs="Helvetica"/>
                <w:sz w:val="20"/>
                <w:szCs w:val="20"/>
              </w:rPr>
              <w:t>2</w:t>
            </w:r>
            <w:r w:rsidRPr="001F23FC">
              <w:rPr>
                <w:rFonts w:ascii="Helvetica 45 Light" w:hAnsi="Helvetica 45 Light" w:cs="Helvetica"/>
                <w:sz w:val="20"/>
                <w:szCs w:val="20"/>
              </w:rPr>
              <w:t xml:space="preserve"> s</w:t>
            </w:r>
          </w:p>
        </w:tc>
        <w:tc>
          <w:tcPr>
            <w:tcW w:w="2237" w:type="dxa"/>
            <w:tcBorders>
              <w:top w:val="single" w:sz="6" w:space="0" w:color="D8D8D8"/>
            </w:tcBorders>
          </w:tcPr>
          <w:p w14:paraId="0DA46294" w14:textId="77777777" w:rsidR="003E0D81" w:rsidRPr="001F23FC" w:rsidRDefault="003E0D81" w:rsidP="003E0D81">
            <w:pPr>
              <w:rPr>
                <w:rFonts w:ascii="Helvetica 45 Light" w:hAnsi="Helvetica 45 Light" w:cs="Helvetica"/>
                <w:sz w:val="20"/>
                <w:szCs w:val="20"/>
              </w:rPr>
            </w:pPr>
            <w:r>
              <w:rPr>
                <w:rFonts w:ascii="Helvetica 45 Light" w:hAnsi="Helvetica 45 Light" w:cs="Helvetica"/>
                <w:sz w:val="20"/>
                <w:szCs w:val="20"/>
              </w:rPr>
              <w:t>11,9</w:t>
            </w:r>
            <w:r w:rsidRPr="001F23FC">
              <w:rPr>
                <w:rFonts w:ascii="Helvetica 45 Light" w:hAnsi="Helvetica 45 Light" w:cs="Helvetica"/>
                <w:sz w:val="20"/>
                <w:szCs w:val="20"/>
              </w:rPr>
              <w:t xml:space="preserve"> s</w:t>
            </w:r>
          </w:p>
        </w:tc>
      </w:tr>
      <w:tr w:rsidR="003E0D81" w:rsidRPr="00301DC1" w14:paraId="07BBF8A7" w14:textId="77777777" w:rsidTr="003E0D81">
        <w:tc>
          <w:tcPr>
            <w:tcW w:w="2236" w:type="dxa"/>
            <w:tcBorders>
              <w:top w:val="single" w:sz="6" w:space="0" w:color="D8D8D8"/>
            </w:tcBorders>
            <w:shd w:val="clear" w:color="auto" w:fill="auto"/>
            <w:hideMark/>
          </w:tcPr>
          <w:p w14:paraId="537917DE" w14:textId="6566D27B" w:rsidR="003E0D81" w:rsidRPr="001F23FC" w:rsidRDefault="003E0D81" w:rsidP="003E0D81">
            <w:pPr>
              <w:rPr>
                <w:rFonts w:ascii="Helvetica 45 Light" w:hAnsi="Helvetica 45 Light" w:cs="Helvetica"/>
                <w:bCs w:val="0"/>
                <w:sz w:val="20"/>
                <w:szCs w:val="20"/>
              </w:rPr>
            </w:pPr>
            <w:r>
              <w:rPr>
                <w:rFonts w:ascii="Helvetica 45 Light" w:hAnsi="Helvetica 45 Light" w:cs="Helvetica"/>
                <w:sz w:val="20"/>
                <w:szCs w:val="20"/>
              </w:rPr>
              <w:t>Top Track Speed</w:t>
            </w:r>
          </w:p>
        </w:tc>
        <w:tc>
          <w:tcPr>
            <w:tcW w:w="2236" w:type="dxa"/>
            <w:tcBorders>
              <w:top w:val="single" w:sz="6" w:space="0" w:color="D8D8D8"/>
            </w:tcBorders>
            <w:shd w:val="clear" w:color="auto" w:fill="auto"/>
            <w:hideMark/>
          </w:tcPr>
          <w:p w14:paraId="67958D44" w14:textId="77777777" w:rsidR="003E0D81" w:rsidRPr="001F23FC" w:rsidRDefault="003E0D81" w:rsidP="003E0D81">
            <w:pPr>
              <w:rPr>
                <w:rFonts w:ascii="Helvetica 45 Light" w:hAnsi="Helvetica 45 Light" w:cs="Helvetica"/>
                <w:bCs w:val="0"/>
                <w:sz w:val="20"/>
                <w:szCs w:val="20"/>
              </w:rPr>
            </w:pPr>
            <w:r>
              <w:rPr>
                <w:rFonts w:ascii="Helvetica 45 Light" w:hAnsi="Helvetica 45 Light" w:cs="Helvetica"/>
                <w:sz w:val="20"/>
                <w:szCs w:val="20"/>
              </w:rPr>
              <w:t>300</w:t>
            </w:r>
            <w:r w:rsidRPr="001F23FC">
              <w:rPr>
                <w:rFonts w:ascii="Helvetica 45 Light" w:hAnsi="Helvetica 45 Light" w:cs="Helvetica"/>
                <w:sz w:val="20"/>
                <w:szCs w:val="20"/>
              </w:rPr>
              <w:t xml:space="preserve"> km/h</w:t>
            </w:r>
          </w:p>
        </w:tc>
        <w:tc>
          <w:tcPr>
            <w:tcW w:w="2237" w:type="dxa"/>
            <w:tcBorders>
              <w:top w:val="single" w:sz="6" w:space="0" w:color="D8D8D8"/>
            </w:tcBorders>
          </w:tcPr>
          <w:p w14:paraId="6F595FF0" w14:textId="77777777" w:rsidR="003E0D81" w:rsidRPr="001F23FC" w:rsidRDefault="003E0D81" w:rsidP="003E0D81">
            <w:pPr>
              <w:rPr>
                <w:rFonts w:ascii="Helvetica 45 Light" w:hAnsi="Helvetica 45 Light" w:cs="Helvetica"/>
                <w:sz w:val="20"/>
                <w:szCs w:val="20"/>
              </w:rPr>
            </w:pPr>
            <w:r>
              <w:rPr>
                <w:rFonts w:ascii="Helvetica 45 Light" w:hAnsi="Helvetica 45 Light" w:cs="Helvetica"/>
                <w:sz w:val="20"/>
                <w:szCs w:val="20"/>
              </w:rPr>
              <w:t>300</w:t>
            </w:r>
            <w:r w:rsidRPr="001F23FC">
              <w:rPr>
                <w:rFonts w:ascii="Helvetica 45 Light" w:hAnsi="Helvetica 45 Light" w:cs="Helvetica"/>
                <w:sz w:val="20"/>
                <w:szCs w:val="20"/>
              </w:rPr>
              <w:t xml:space="preserve"> km/h</w:t>
            </w:r>
          </w:p>
        </w:tc>
        <w:tc>
          <w:tcPr>
            <w:tcW w:w="2237" w:type="dxa"/>
            <w:tcBorders>
              <w:top w:val="single" w:sz="6" w:space="0" w:color="D8D8D8"/>
            </w:tcBorders>
          </w:tcPr>
          <w:p w14:paraId="52C26C27" w14:textId="77777777" w:rsidR="003E0D81" w:rsidRPr="001F23FC" w:rsidRDefault="003E0D81" w:rsidP="003E0D81">
            <w:pPr>
              <w:rPr>
                <w:rFonts w:ascii="Helvetica 45 Light" w:hAnsi="Helvetica 45 Light" w:cs="Helvetica"/>
                <w:sz w:val="20"/>
                <w:szCs w:val="20"/>
              </w:rPr>
            </w:pPr>
            <w:r w:rsidRPr="001F23FC">
              <w:rPr>
                <w:rFonts w:ascii="Helvetica 45 Light" w:hAnsi="Helvetica 45 Light" w:cs="Helvetica"/>
                <w:sz w:val="20"/>
                <w:szCs w:val="20"/>
              </w:rPr>
              <w:t>300 km/h</w:t>
            </w:r>
          </w:p>
        </w:tc>
      </w:tr>
    </w:tbl>
    <w:p w14:paraId="75ADD431" w14:textId="547DC6DA" w:rsidR="003E0D81" w:rsidRPr="00FB4416" w:rsidRDefault="003E0D81" w:rsidP="00142286">
      <w:pPr>
        <w:spacing w:line="360" w:lineRule="auto"/>
        <w:rPr>
          <w:rFonts w:ascii="Arial" w:hAnsi="Arial"/>
          <w:sz w:val="20"/>
          <w:szCs w:val="20"/>
          <w:lang w:val="en-GB"/>
        </w:rPr>
      </w:pPr>
    </w:p>
    <w:p w14:paraId="0B462B9C" w14:textId="750B2D99" w:rsidR="00FB4416" w:rsidRDefault="00FB4416" w:rsidP="00FB4416">
      <w:pPr>
        <w:spacing w:line="360" w:lineRule="auto"/>
        <w:rPr>
          <w:rFonts w:ascii="Square721 BT" w:hAnsi="Square721 BT"/>
          <w:b/>
          <w:sz w:val="24"/>
          <w:szCs w:val="24"/>
          <w:lang w:val="en-GB"/>
        </w:rPr>
      </w:pPr>
      <w:r>
        <w:rPr>
          <w:rFonts w:ascii="Square721 BT" w:hAnsi="Square721 BT"/>
          <w:b/>
          <w:sz w:val="24"/>
          <w:szCs w:val="24"/>
          <w:lang w:val="en-GB"/>
        </w:rPr>
        <w:t>TECHART sports exhaust systems</w:t>
      </w:r>
      <w:r w:rsidR="00975826">
        <w:rPr>
          <w:rFonts w:ascii="Square721 BT" w:hAnsi="Square721 BT"/>
          <w:b/>
          <w:sz w:val="24"/>
          <w:szCs w:val="24"/>
          <w:lang w:val="en-GB"/>
        </w:rPr>
        <w:t>.</w:t>
      </w:r>
    </w:p>
    <w:p w14:paraId="5CFE8E49" w14:textId="0718CD4D" w:rsidR="00FB4416" w:rsidRDefault="00FB4416" w:rsidP="00142286">
      <w:pPr>
        <w:spacing w:line="360" w:lineRule="auto"/>
        <w:rPr>
          <w:rFonts w:ascii="Arial" w:hAnsi="Arial"/>
          <w:sz w:val="20"/>
          <w:szCs w:val="20"/>
          <w:lang w:val="en-GB"/>
        </w:rPr>
      </w:pPr>
    </w:p>
    <w:p w14:paraId="62D7AEDF" w14:textId="59CB07FE" w:rsidR="003E0D81" w:rsidRPr="00FB4416" w:rsidRDefault="003E0D81" w:rsidP="00142286">
      <w:pPr>
        <w:spacing w:line="360" w:lineRule="auto"/>
        <w:rPr>
          <w:rFonts w:ascii="Arial" w:hAnsi="Arial"/>
          <w:sz w:val="20"/>
          <w:szCs w:val="20"/>
          <w:lang w:val="en-GB"/>
        </w:rPr>
      </w:pPr>
      <w:r w:rsidRPr="00FB4416">
        <w:rPr>
          <w:rFonts w:ascii="Arial" w:hAnsi="Arial"/>
          <w:sz w:val="20"/>
          <w:szCs w:val="20"/>
          <w:lang w:val="en-GB"/>
        </w:rPr>
        <w:t xml:space="preserve">Audible driving pleasure, EU type-approved: the TECHART Rear Muffler with electronic dynamic valve control. </w:t>
      </w:r>
      <w:r w:rsidR="00FB4416">
        <w:rPr>
          <w:rFonts w:ascii="Arial" w:hAnsi="Arial"/>
          <w:sz w:val="20"/>
          <w:szCs w:val="20"/>
          <w:lang w:val="en-GB"/>
        </w:rPr>
        <w:t>Depending on the model, i</w:t>
      </w:r>
      <w:r w:rsidRPr="00FB4416">
        <w:rPr>
          <w:rFonts w:ascii="Arial" w:hAnsi="Arial"/>
          <w:sz w:val="20"/>
          <w:szCs w:val="20"/>
          <w:lang w:val="en-GB"/>
        </w:rPr>
        <w:t xml:space="preserve">t is compatible with the series tailpipes and for a perfect match, it can be combined with the TECHART titanium/carbon </w:t>
      </w:r>
      <w:proofErr w:type="spellStart"/>
      <w:r w:rsidRPr="00FB4416">
        <w:rPr>
          <w:rFonts w:ascii="Arial" w:hAnsi="Arial"/>
          <w:sz w:val="20"/>
          <w:szCs w:val="20"/>
          <w:lang w:val="en-GB"/>
        </w:rPr>
        <w:t>fiber</w:t>
      </w:r>
      <w:proofErr w:type="spellEnd"/>
      <w:r w:rsidRPr="00FB4416">
        <w:rPr>
          <w:rFonts w:ascii="Arial" w:hAnsi="Arial"/>
          <w:sz w:val="20"/>
          <w:szCs w:val="20"/>
          <w:lang w:val="en-GB"/>
        </w:rPr>
        <w:t xml:space="preserve"> sport tailpipes. The system features a TECHART silencer made of polished stainless steel with two electronic exhaust valves and TECHART dynamic valve control management. </w:t>
      </w:r>
    </w:p>
    <w:p w14:paraId="7348613D" w14:textId="77777777" w:rsidR="003E0D81" w:rsidRPr="00FB4416" w:rsidRDefault="003E0D81" w:rsidP="00142286">
      <w:pPr>
        <w:spacing w:line="360" w:lineRule="auto"/>
        <w:rPr>
          <w:rFonts w:ascii="Arial" w:hAnsi="Arial"/>
          <w:sz w:val="20"/>
          <w:szCs w:val="20"/>
          <w:lang w:val="en-GB"/>
        </w:rPr>
      </w:pPr>
    </w:p>
    <w:p w14:paraId="2171BD99" w14:textId="59699FA1" w:rsidR="00FB2B70" w:rsidRDefault="003E0D81" w:rsidP="00303AA0">
      <w:pPr>
        <w:spacing w:line="360" w:lineRule="auto"/>
        <w:rPr>
          <w:rFonts w:ascii="Arial" w:hAnsi="Arial"/>
          <w:sz w:val="20"/>
          <w:szCs w:val="20"/>
          <w:lang w:val="en-GB"/>
        </w:rPr>
      </w:pPr>
      <w:r w:rsidRPr="00FB4416">
        <w:rPr>
          <w:rFonts w:ascii="Arial" w:hAnsi="Arial"/>
          <w:sz w:val="20"/>
          <w:szCs w:val="20"/>
          <w:lang w:val="en-GB"/>
        </w:rPr>
        <w:t>Export only: TECHART Sport</w:t>
      </w:r>
      <w:r w:rsidR="00FB4416">
        <w:rPr>
          <w:rFonts w:ascii="Arial" w:hAnsi="Arial"/>
          <w:sz w:val="20"/>
          <w:szCs w:val="20"/>
          <w:lang w:val="en-GB"/>
        </w:rPr>
        <w:t>s</w:t>
      </w:r>
      <w:r w:rsidRPr="00FB4416">
        <w:rPr>
          <w:rFonts w:ascii="Arial" w:hAnsi="Arial"/>
          <w:sz w:val="20"/>
          <w:szCs w:val="20"/>
          <w:lang w:val="en-GB"/>
        </w:rPr>
        <w:t xml:space="preserve"> Exhaust Systems featuring a muffler replacement pipe provide a pure racetrack soundscape. Unfiltered racing sound is provided by a special sound bypass device which replaces the </w:t>
      </w:r>
      <w:proofErr w:type="spellStart"/>
      <w:r w:rsidRPr="00FB4416">
        <w:rPr>
          <w:rFonts w:ascii="Arial" w:hAnsi="Arial"/>
          <w:sz w:val="20"/>
          <w:szCs w:val="20"/>
          <w:lang w:val="en-GB"/>
        </w:rPr>
        <w:t>center</w:t>
      </w:r>
      <w:proofErr w:type="spellEnd"/>
      <w:r w:rsidRPr="00FB4416">
        <w:rPr>
          <w:rFonts w:ascii="Arial" w:hAnsi="Arial"/>
          <w:sz w:val="20"/>
          <w:szCs w:val="20"/>
          <w:lang w:val="en-GB"/>
        </w:rPr>
        <w:t xml:space="preserve"> muffler. </w:t>
      </w:r>
    </w:p>
    <w:p w14:paraId="441DD0A9" w14:textId="43EFABA0" w:rsidR="00FB4416" w:rsidRDefault="00FB4416" w:rsidP="00303AA0">
      <w:pPr>
        <w:spacing w:line="360" w:lineRule="auto"/>
        <w:rPr>
          <w:rFonts w:ascii="Arial" w:hAnsi="Arial"/>
          <w:sz w:val="20"/>
          <w:szCs w:val="20"/>
          <w:lang w:val="en-GB"/>
        </w:rPr>
      </w:pPr>
    </w:p>
    <w:p w14:paraId="5C9803AC" w14:textId="01E99D2C" w:rsidR="00FB4416" w:rsidRDefault="00FB4416" w:rsidP="00303AA0">
      <w:pPr>
        <w:spacing w:line="360" w:lineRule="auto"/>
        <w:rPr>
          <w:rFonts w:ascii="Arial" w:hAnsi="Arial"/>
          <w:sz w:val="20"/>
          <w:szCs w:val="20"/>
          <w:lang w:val="en-GB"/>
        </w:rPr>
      </w:pPr>
    </w:p>
    <w:p w14:paraId="7A3F598D" w14:textId="284CD7EF" w:rsidR="00FB4416" w:rsidRDefault="00FB4416" w:rsidP="00303AA0">
      <w:pPr>
        <w:spacing w:line="360" w:lineRule="auto"/>
        <w:rPr>
          <w:rFonts w:ascii="Arial" w:hAnsi="Arial"/>
          <w:sz w:val="20"/>
          <w:szCs w:val="20"/>
          <w:lang w:val="en-GB"/>
        </w:rPr>
      </w:pPr>
    </w:p>
    <w:p w14:paraId="2704B27C" w14:textId="1AFC207C" w:rsidR="00FB4416" w:rsidRDefault="00FB4416" w:rsidP="00303AA0">
      <w:pPr>
        <w:spacing w:line="360" w:lineRule="auto"/>
        <w:rPr>
          <w:rFonts w:ascii="Arial" w:hAnsi="Arial"/>
          <w:sz w:val="20"/>
          <w:szCs w:val="20"/>
          <w:lang w:val="en-GB"/>
        </w:rPr>
      </w:pPr>
    </w:p>
    <w:p w14:paraId="55770299" w14:textId="77777777" w:rsidR="00FB4416" w:rsidRPr="00FB4416" w:rsidRDefault="00FB4416" w:rsidP="00303AA0">
      <w:pPr>
        <w:spacing w:line="360" w:lineRule="auto"/>
        <w:rPr>
          <w:rFonts w:ascii="Arial" w:hAnsi="Arial"/>
          <w:sz w:val="20"/>
          <w:szCs w:val="20"/>
          <w:lang w:val="en-GB"/>
        </w:rPr>
      </w:pPr>
    </w:p>
    <w:p w14:paraId="0AC738F0" w14:textId="77777777" w:rsidR="007824C5" w:rsidRPr="009600CE" w:rsidRDefault="007824C5" w:rsidP="00303AA0">
      <w:pPr>
        <w:spacing w:line="360" w:lineRule="auto"/>
        <w:rPr>
          <w:rFonts w:ascii="Square721 BT" w:hAnsi="Square721 BT"/>
          <w:b/>
          <w:sz w:val="24"/>
          <w:szCs w:val="24"/>
          <w:lang w:val="en-GB"/>
        </w:rPr>
      </w:pPr>
    </w:p>
    <w:p w14:paraId="425D989F" w14:textId="75566A5E" w:rsidR="005056A3" w:rsidRDefault="00631BA4" w:rsidP="00303AA0">
      <w:pPr>
        <w:spacing w:line="360" w:lineRule="auto"/>
        <w:rPr>
          <w:rFonts w:ascii="Square721 BT" w:hAnsi="Square721 BT"/>
          <w:b/>
          <w:sz w:val="24"/>
          <w:szCs w:val="24"/>
          <w:lang w:val="en-GB"/>
        </w:rPr>
      </w:pPr>
      <w:r>
        <w:rPr>
          <w:rFonts w:ascii="Square721 BT" w:hAnsi="Square721 BT"/>
          <w:b/>
          <w:sz w:val="24"/>
          <w:szCs w:val="24"/>
          <w:lang w:val="en-GB"/>
        </w:rPr>
        <w:lastRenderedPageBreak/>
        <w:t xml:space="preserve">Extensive </w:t>
      </w:r>
      <w:r w:rsidR="003C6B82">
        <w:rPr>
          <w:rFonts w:ascii="Square721 BT" w:hAnsi="Square721 BT"/>
          <w:b/>
          <w:sz w:val="24"/>
          <w:szCs w:val="24"/>
          <w:lang w:val="en-GB"/>
        </w:rPr>
        <w:t xml:space="preserve">TECHART </w:t>
      </w:r>
      <w:r w:rsidR="007824C5">
        <w:rPr>
          <w:rFonts w:ascii="Square721 BT" w:hAnsi="Square721 BT"/>
          <w:b/>
          <w:sz w:val="24"/>
          <w:szCs w:val="24"/>
          <w:lang w:val="en-GB"/>
        </w:rPr>
        <w:t>wheel range</w:t>
      </w:r>
      <w:r w:rsidR="003C6B82">
        <w:rPr>
          <w:rFonts w:ascii="Square721 BT" w:hAnsi="Square721 BT"/>
          <w:b/>
          <w:sz w:val="24"/>
          <w:szCs w:val="24"/>
          <w:lang w:val="en-GB"/>
        </w:rPr>
        <w:t xml:space="preserve"> with</w:t>
      </w:r>
      <w:r w:rsidR="00FB4416">
        <w:rPr>
          <w:rFonts w:ascii="Square721 BT" w:hAnsi="Square721 BT"/>
          <w:b/>
          <w:sz w:val="24"/>
          <w:szCs w:val="24"/>
          <w:lang w:val="en-GB"/>
        </w:rPr>
        <w:t xml:space="preserve"> light alloy and forged rims as well as sports chassis.</w:t>
      </w:r>
    </w:p>
    <w:p w14:paraId="7E56EB04" w14:textId="77777777" w:rsidR="00E37ACB" w:rsidRPr="009600CE" w:rsidRDefault="00E37ACB" w:rsidP="00303AA0">
      <w:pPr>
        <w:spacing w:line="360" w:lineRule="auto"/>
        <w:rPr>
          <w:rFonts w:ascii="Arial" w:hAnsi="Arial"/>
          <w:sz w:val="20"/>
          <w:szCs w:val="20"/>
          <w:lang w:val="en-GB"/>
        </w:rPr>
      </w:pPr>
    </w:p>
    <w:p w14:paraId="14002E2C" w14:textId="051CBDD2" w:rsidR="003C6B82" w:rsidRPr="00FB4416" w:rsidRDefault="003C6B82" w:rsidP="003C6B82">
      <w:pPr>
        <w:spacing w:line="360" w:lineRule="auto"/>
        <w:rPr>
          <w:rFonts w:ascii="Arial" w:hAnsi="Arial"/>
          <w:sz w:val="20"/>
          <w:szCs w:val="20"/>
          <w:lang w:val="en-GB"/>
        </w:rPr>
      </w:pPr>
      <w:r w:rsidRPr="00FB4416">
        <w:rPr>
          <w:rFonts w:ascii="Arial" w:hAnsi="Arial"/>
          <w:sz w:val="20"/>
          <w:szCs w:val="20"/>
          <w:lang w:val="en-GB"/>
        </w:rPr>
        <w:t>The extensive TECHART wheels program sets a statement for individualization – from timeless classic to the low</w:t>
      </w:r>
      <w:r w:rsidR="00304F02" w:rsidRPr="00FB4416">
        <w:rPr>
          <w:rFonts w:ascii="Arial" w:hAnsi="Arial"/>
          <w:sz w:val="20"/>
          <w:szCs w:val="20"/>
          <w:lang w:val="en-GB"/>
        </w:rPr>
        <w:t>-weight sport-oriented styling.</w:t>
      </w:r>
      <w:r w:rsidR="00E37ACB" w:rsidRPr="00FB4416">
        <w:rPr>
          <w:rFonts w:ascii="Arial" w:hAnsi="Arial"/>
          <w:sz w:val="20"/>
          <w:szCs w:val="20"/>
          <w:lang w:val="en-GB"/>
        </w:rPr>
        <w:t xml:space="preserve"> If desired, decorative accents in individually selectable </w:t>
      </w:r>
      <w:proofErr w:type="spellStart"/>
      <w:r w:rsidR="00E37ACB" w:rsidRPr="00FB4416">
        <w:rPr>
          <w:rFonts w:ascii="Arial" w:hAnsi="Arial"/>
          <w:sz w:val="20"/>
          <w:szCs w:val="20"/>
          <w:lang w:val="en-GB"/>
        </w:rPr>
        <w:t>colors.</w:t>
      </w:r>
      <w:r w:rsidRPr="00FB4416">
        <w:rPr>
          <w:rFonts w:ascii="Arial" w:hAnsi="Arial"/>
          <w:sz w:val="20"/>
          <w:szCs w:val="20"/>
          <w:lang w:val="en-GB"/>
        </w:rPr>
        <w:t>can</w:t>
      </w:r>
      <w:proofErr w:type="spellEnd"/>
      <w:r w:rsidRPr="00FB4416">
        <w:rPr>
          <w:rFonts w:ascii="Arial" w:hAnsi="Arial"/>
          <w:sz w:val="20"/>
          <w:szCs w:val="20"/>
          <w:lang w:val="en-GB"/>
        </w:rPr>
        <w:t xml:space="preserve"> be added for selected wheels. </w:t>
      </w:r>
    </w:p>
    <w:p w14:paraId="7D38022D" w14:textId="77777777" w:rsidR="00304F02" w:rsidRPr="00FB4416" w:rsidRDefault="00304F02" w:rsidP="003C6B82">
      <w:pPr>
        <w:spacing w:line="360" w:lineRule="auto"/>
        <w:rPr>
          <w:rFonts w:ascii="Arial" w:hAnsi="Arial"/>
          <w:sz w:val="20"/>
          <w:szCs w:val="20"/>
          <w:lang w:val="en-GB"/>
        </w:rPr>
      </w:pPr>
    </w:p>
    <w:p w14:paraId="1732F7CF" w14:textId="5A643C2D" w:rsidR="00B83FFF" w:rsidRPr="00FB4416" w:rsidRDefault="003C6B82" w:rsidP="003C6B82">
      <w:pPr>
        <w:spacing w:line="360" w:lineRule="auto"/>
        <w:rPr>
          <w:rFonts w:ascii="Arial" w:hAnsi="Arial"/>
          <w:sz w:val="20"/>
          <w:szCs w:val="20"/>
          <w:lang w:val="en-GB"/>
        </w:rPr>
      </w:pPr>
      <w:r w:rsidRPr="00FB4416">
        <w:rPr>
          <w:rFonts w:ascii="Arial" w:hAnsi="Arial"/>
          <w:sz w:val="20"/>
          <w:szCs w:val="20"/>
          <w:lang w:val="en-GB"/>
        </w:rPr>
        <w:t>The TECHART Formula V multi spok</w:t>
      </w:r>
      <w:r w:rsidR="00304F02" w:rsidRPr="00FB4416">
        <w:rPr>
          <w:rFonts w:ascii="Arial" w:hAnsi="Arial"/>
          <w:sz w:val="20"/>
          <w:szCs w:val="20"/>
          <w:lang w:val="en-GB"/>
        </w:rPr>
        <w:t>e wheel</w:t>
      </w:r>
      <w:r w:rsidRPr="00FB4416">
        <w:rPr>
          <w:rFonts w:ascii="Arial" w:hAnsi="Arial"/>
          <w:sz w:val="20"/>
          <w:szCs w:val="20"/>
          <w:lang w:val="en-GB"/>
        </w:rPr>
        <w:t xml:space="preserve"> comes bi-</w:t>
      </w:r>
      <w:proofErr w:type="spellStart"/>
      <w:r w:rsidRPr="00FB4416">
        <w:rPr>
          <w:rFonts w:ascii="Arial" w:hAnsi="Arial"/>
          <w:sz w:val="20"/>
          <w:szCs w:val="20"/>
          <w:lang w:val="en-GB"/>
        </w:rPr>
        <w:t>colored</w:t>
      </w:r>
      <w:proofErr w:type="spellEnd"/>
      <w:r w:rsidRPr="00FB4416">
        <w:rPr>
          <w:rFonts w:ascii="Arial" w:hAnsi="Arial"/>
          <w:sz w:val="20"/>
          <w:szCs w:val="20"/>
          <w:lang w:val="en-GB"/>
        </w:rPr>
        <w:t xml:space="preserve"> in titanium grey/gloss</w:t>
      </w:r>
      <w:r w:rsidR="00304F02" w:rsidRPr="00FB4416">
        <w:rPr>
          <w:rFonts w:ascii="Arial" w:hAnsi="Arial"/>
          <w:sz w:val="20"/>
          <w:szCs w:val="20"/>
          <w:lang w:val="en-GB"/>
        </w:rPr>
        <w:t xml:space="preserve"> turned o</w:t>
      </w:r>
      <w:r w:rsidR="00E37ACB" w:rsidRPr="00FB4416">
        <w:rPr>
          <w:rFonts w:ascii="Arial" w:hAnsi="Arial"/>
          <w:sz w:val="20"/>
          <w:szCs w:val="20"/>
          <w:lang w:val="en-GB"/>
        </w:rPr>
        <w:t xml:space="preserve">r black/gloss turned, while the </w:t>
      </w:r>
      <w:r w:rsidR="00304F02" w:rsidRPr="00FB4416">
        <w:rPr>
          <w:rFonts w:ascii="Arial" w:hAnsi="Arial"/>
          <w:sz w:val="20"/>
          <w:szCs w:val="20"/>
          <w:lang w:val="en-GB"/>
        </w:rPr>
        <w:t>l</w:t>
      </w:r>
      <w:r w:rsidRPr="00FB4416">
        <w:rPr>
          <w:rFonts w:ascii="Arial" w:hAnsi="Arial"/>
          <w:sz w:val="20"/>
          <w:szCs w:val="20"/>
          <w:lang w:val="en-GB"/>
        </w:rPr>
        <w:t xml:space="preserve">ow weight and particular sport-oriented </w:t>
      </w:r>
      <w:r w:rsidR="00304F02" w:rsidRPr="00FB4416">
        <w:rPr>
          <w:rFonts w:ascii="Arial" w:hAnsi="Arial"/>
          <w:sz w:val="20"/>
          <w:szCs w:val="20"/>
          <w:lang w:val="en-GB"/>
        </w:rPr>
        <w:t>styled</w:t>
      </w:r>
      <w:r w:rsidR="00E37ACB" w:rsidRPr="00FB4416">
        <w:rPr>
          <w:rFonts w:ascii="Arial" w:hAnsi="Arial"/>
          <w:sz w:val="20"/>
          <w:szCs w:val="20"/>
          <w:lang w:val="en-GB"/>
        </w:rPr>
        <w:t xml:space="preserve"> </w:t>
      </w:r>
      <w:r w:rsidRPr="00FB4416">
        <w:rPr>
          <w:rFonts w:ascii="Arial" w:hAnsi="Arial"/>
          <w:sz w:val="20"/>
          <w:szCs w:val="20"/>
          <w:lang w:val="en-GB"/>
        </w:rPr>
        <w:t>forged 22-inch</w:t>
      </w:r>
      <w:r w:rsidR="00304F02" w:rsidRPr="00FB4416">
        <w:rPr>
          <w:rFonts w:ascii="Arial" w:hAnsi="Arial"/>
          <w:sz w:val="20"/>
          <w:szCs w:val="20"/>
          <w:lang w:val="en-GB"/>
        </w:rPr>
        <w:t xml:space="preserve"> Formula VI </w:t>
      </w:r>
      <w:r w:rsidR="00E37ACB" w:rsidRPr="00FB4416">
        <w:rPr>
          <w:rFonts w:ascii="Arial" w:hAnsi="Arial"/>
          <w:sz w:val="20"/>
          <w:szCs w:val="20"/>
          <w:lang w:val="en-GB"/>
        </w:rPr>
        <w:t>wheel can be chose</w:t>
      </w:r>
      <w:r w:rsidR="00FB4416" w:rsidRPr="00FB4416">
        <w:rPr>
          <w:rFonts w:ascii="Arial" w:hAnsi="Arial"/>
          <w:sz w:val="20"/>
          <w:szCs w:val="20"/>
          <w:lang w:val="en-GB"/>
        </w:rPr>
        <w:t>n</w:t>
      </w:r>
      <w:r w:rsidR="00E37ACB" w:rsidRPr="00FB4416">
        <w:rPr>
          <w:rFonts w:ascii="Arial" w:hAnsi="Arial"/>
          <w:sz w:val="20"/>
          <w:szCs w:val="20"/>
          <w:lang w:val="en-GB"/>
        </w:rPr>
        <w:t xml:space="preserve"> s</w:t>
      </w:r>
      <w:r w:rsidRPr="00FB4416">
        <w:rPr>
          <w:rFonts w:ascii="Arial" w:hAnsi="Arial"/>
          <w:sz w:val="20"/>
          <w:szCs w:val="20"/>
          <w:lang w:val="en-GB"/>
        </w:rPr>
        <w:t xml:space="preserve">ingle and multi </w:t>
      </w:r>
      <w:proofErr w:type="spellStart"/>
      <w:r w:rsidRPr="00FB4416">
        <w:rPr>
          <w:rFonts w:ascii="Arial" w:hAnsi="Arial"/>
          <w:sz w:val="20"/>
          <w:szCs w:val="20"/>
          <w:lang w:val="en-GB"/>
        </w:rPr>
        <w:t>color</w:t>
      </w:r>
      <w:proofErr w:type="spellEnd"/>
      <w:r w:rsidRPr="00FB4416">
        <w:rPr>
          <w:rFonts w:ascii="Arial" w:hAnsi="Arial"/>
          <w:sz w:val="20"/>
          <w:szCs w:val="20"/>
          <w:lang w:val="en-GB"/>
        </w:rPr>
        <w:t xml:space="preserve"> pained, with an optional</w:t>
      </w:r>
      <w:r w:rsidR="00304F02" w:rsidRPr="00FB4416">
        <w:rPr>
          <w:rFonts w:ascii="Arial" w:hAnsi="Arial"/>
          <w:sz w:val="20"/>
          <w:szCs w:val="20"/>
          <w:lang w:val="en-GB"/>
        </w:rPr>
        <w:t xml:space="preserve"> </w:t>
      </w:r>
      <w:r w:rsidRPr="00FB4416">
        <w:rPr>
          <w:rFonts w:ascii="Arial" w:hAnsi="Arial"/>
          <w:sz w:val="20"/>
          <w:szCs w:val="20"/>
          <w:lang w:val="en-GB"/>
        </w:rPr>
        <w:t>gloss turned</w:t>
      </w:r>
      <w:r w:rsidR="00E37ACB" w:rsidRPr="00FB4416">
        <w:rPr>
          <w:rFonts w:ascii="Arial" w:hAnsi="Arial"/>
          <w:sz w:val="20"/>
          <w:szCs w:val="20"/>
          <w:lang w:val="en-GB"/>
        </w:rPr>
        <w:t xml:space="preserve"> front surface.</w:t>
      </w:r>
    </w:p>
    <w:p w14:paraId="10608F8A" w14:textId="357E80AF" w:rsidR="003C6B82" w:rsidRPr="00FB4416" w:rsidRDefault="003C6B82" w:rsidP="00303AA0">
      <w:pPr>
        <w:spacing w:line="360" w:lineRule="auto"/>
        <w:rPr>
          <w:rFonts w:ascii="Arial" w:hAnsi="Arial"/>
          <w:sz w:val="20"/>
          <w:szCs w:val="20"/>
          <w:lang w:val="en-GB"/>
        </w:rPr>
      </w:pPr>
    </w:p>
    <w:p w14:paraId="511B834E" w14:textId="64FE9FDB" w:rsidR="003C6B82" w:rsidRPr="00FB4416" w:rsidRDefault="003C6B82" w:rsidP="003C6B82">
      <w:pPr>
        <w:spacing w:line="360" w:lineRule="auto"/>
        <w:rPr>
          <w:rFonts w:ascii="Arial" w:hAnsi="Arial"/>
          <w:sz w:val="20"/>
          <w:szCs w:val="20"/>
          <w:lang w:val="en-GB"/>
        </w:rPr>
      </w:pPr>
      <w:r w:rsidRPr="00FB4416">
        <w:rPr>
          <w:rFonts w:ascii="Arial" w:hAnsi="Arial"/>
          <w:sz w:val="20"/>
          <w:szCs w:val="20"/>
          <w:lang w:val="en-GB"/>
        </w:rPr>
        <w:t>The TECHART Daytona II forged wheel is available in 22-inch for the</w:t>
      </w:r>
      <w:r w:rsidR="00E37ACB" w:rsidRPr="00FB4416">
        <w:rPr>
          <w:rFonts w:ascii="Arial" w:hAnsi="Arial"/>
          <w:sz w:val="20"/>
          <w:szCs w:val="20"/>
          <w:lang w:val="en-GB"/>
        </w:rPr>
        <w:t xml:space="preserve"> </w:t>
      </w:r>
      <w:r w:rsidRPr="00FB4416">
        <w:rPr>
          <w:rFonts w:ascii="Arial" w:hAnsi="Arial"/>
          <w:sz w:val="20"/>
          <w:szCs w:val="20"/>
          <w:lang w:val="en-GB"/>
        </w:rPr>
        <w:t>Cayenne models. It can be configured individually in one- or two-tone</w:t>
      </w:r>
      <w:r w:rsidR="00E37ACB" w:rsidRPr="00FB4416">
        <w:rPr>
          <w:rFonts w:ascii="Arial" w:hAnsi="Arial"/>
          <w:sz w:val="20"/>
          <w:szCs w:val="20"/>
          <w:lang w:val="en-GB"/>
        </w:rPr>
        <w:t xml:space="preserve"> </w:t>
      </w:r>
      <w:proofErr w:type="spellStart"/>
      <w:r w:rsidRPr="00FB4416">
        <w:rPr>
          <w:rFonts w:ascii="Arial" w:hAnsi="Arial"/>
          <w:sz w:val="20"/>
          <w:szCs w:val="20"/>
          <w:lang w:val="en-GB"/>
        </w:rPr>
        <w:t>color</w:t>
      </w:r>
      <w:proofErr w:type="spellEnd"/>
      <w:r w:rsidRPr="00FB4416">
        <w:rPr>
          <w:rFonts w:ascii="Arial" w:hAnsi="Arial"/>
          <w:sz w:val="20"/>
          <w:szCs w:val="20"/>
          <w:lang w:val="en-GB"/>
        </w:rPr>
        <w:t xml:space="preserve"> with an optional gloss turned front surface.</w:t>
      </w:r>
      <w:r w:rsidR="00E37ACB" w:rsidRPr="00FB4416">
        <w:rPr>
          <w:rFonts w:ascii="Arial" w:hAnsi="Arial"/>
          <w:sz w:val="20"/>
          <w:szCs w:val="20"/>
          <w:lang w:val="en-GB"/>
        </w:rPr>
        <w:t xml:space="preserve"> </w:t>
      </w:r>
      <w:r w:rsidRPr="00FB4416">
        <w:rPr>
          <w:rFonts w:ascii="Arial" w:hAnsi="Arial"/>
          <w:sz w:val="20"/>
          <w:szCs w:val="20"/>
          <w:lang w:val="en-GB"/>
        </w:rPr>
        <w:t xml:space="preserve">If desired, the wheel can be ordered in the variant </w:t>
      </w:r>
      <w:proofErr w:type="spellStart"/>
      <w:r w:rsidRPr="00FB4416">
        <w:rPr>
          <w:rFonts w:ascii="Arial" w:hAnsi="Arial"/>
          <w:sz w:val="20"/>
          <w:szCs w:val="20"/>
          <w:lang w:val="en-GB"/>
        </w:rPr>
        <w:t>Dualpaint</w:t>
      </w:r>
      <w:proofErr w:type="spellEnd"/>
      <w:r w:rsidRPr="00FB4416">
        <w:rPr>
          <w:rFonts w:ascii="Arial" w:hAnsi="Arial"/>
          <w:sz w:val="20"/>
          <w:szCs w:val="20"/>
          <w:lang w:val="en-GB"/>
        </w:rPr>
        <w:t xml:space="preserve">: </w:t>
      </w:r>
      <w:proofErr w:type="spellStart"/>
      <w:r w:rsidRPr="00FB4416">
        <w:rPr>
          <w:rFonts w:ascii="Arial" w:hAnsi="Arial"/>
          <w:sz w:val="20"/>
          <w:szCs w:val="20"/>
          <w:lang w:val="en-GB"/>
        </w:rPr>
        <w:t>uni</w:t>
      </w:r>
      <w:proofErr w:type="spellEnd"/>
      <w:r w:rsidRPr="00FB4416">
        <w:rPr>
          <w:rFonts w:ascii="Arial" w:hAnsi="Arial"/>
          <w:sz w:val="20"/>
          <w:szCs w:val="20"/>
          <w:lang w:val="en-GB"/>
        </w:rPr>
        <w:t xml:space="preserve"> </w:t>
      </w:r>
      <w:proofErr w:type="spellStart"/>
      <w:r w:rsidRPr="00FB4416">
        <w:rPr>
          <w:rFonts w:ascii="Arial" w:hAnsi="Arial"/>
          <w:sz w:val="20"/>
          <w:szCs w:val="20"/>
          <w:lang w:val="en-GB"/>
        </w:rPr>
        <w:t>color</w:t>
      </w:r>
      <w:proofErr w:type="spellEnd"/>
      <w:r w:rsidR="00E37ACB" w:rsidRPr="00FB4416">
        <w:rPr>
          <w:rFonts w:ascii="Arial" w:hAnsi="Arial"/>
          <w:sz w:val="20"/>
          <w:szCs w:val="20"/>
          <w:lang w:val="en-GB"/>
        </w:rPr>
        <w:t xml:space="preserve"> </w:t>
      </w:r>
      <w:r w:rsidRPr="00FB4416">
        <w:rPr>
          <w:rFonts w:ascii="Arial" w:hAnsi="Arial"/>
          <w:sz w:val="20"/>
          <w:szCs w:val="20"/>
          <w:lang w:val="en-GB"/>
        </w:rPr>
        <w:t xml:space="preserve">finish, front surface accentuated in the RAL </w:t>
      </w:r>
      <w:proofErr w:type="spellStart"/>
      <w:r w:rsidRPr="00FB4416">
        <w:rPr>
          <w:rFonts w:ascii="Arial" w:hAnsi="Arial"/>
          <w:sz w:val="20"/>
          <w:szCs w:val="20"/>
          <w:lang w:val="en-GB"/>
        </w:rPr>
        <w:t>color</w:t>
      </w:r>
      <w:proofErr w:type="spellEnd"/>
      <w:r w:rsidRPr="00FB4416">
        <w:rPr>
          <w:rFonts w:ascii="Arial" w:hAnsi="Arial"/>
          <w:sz w:val="20"/>
          <w:szCs w:val="20"/>
          <w:lang w:val="en-GB"/>
        </w:rPr>
        <w:t xml:space="preserve"> of your choice.</w:t>
      </w:r>
    </w:p>
    <w:p w14:paraId="56D493D4" w14:textId="0860435A" w:rsidR="003C6B82" w:rsidRPr="00FB4416" w:rsidRDefault="003C6B82" w:rsidP="003C6B82">
      <w:pPr>
        <w:spacing w:line="360" w:lineRule="auto"/>
        <w:rPr>
          <w:rFonts w:ascii="Arial" w:hAnsi="Arial"/>
          <w:sz w:val="20"/>
          <w:szCs w:val="20"/>
          <w:lang w:val="en-GB"/>
        </w:rPr>
      </w:pPr>
    </w:p>
    <w:p w14:paraId="70047BC8" w14:textId="5DB080FD" w:rsidR="003C6B82" w:rsidRPr="00FB4416" w:rsidRDefault="003C6B82" w:rsidP="003C6B82">
      <w:pPr>
        <w:spacing w:line="360" w:lineRule="auto"/>
        <w:rPr>
          <w:rFonts w:ascii="Arial" w:hAnsi="Arial"/>
          <w:sz w:val="20"/>
          <w:szCs w:val="20"/>
          <w:lang w:val="en-GB"/>
        </w:rPr>
      </w:pPr>
      <w:r w:rsidRPr="00FB4416">
        <w:rPr>
          <w:rFonts w:ascii="Arial" w:hAnsi="Arial"/>
          <w:sz w:val="20"/>
          <w:szCs w:val="20"/>
          <w:lang w:val="en-GB"/>
        </w:rPr>
        <w:t>The five-spokes TECHART Formula wheel is available</w:t>
      </w:r>
      <w:r w:rsidR="00E37ACB" w:rsidRPr="00FB4416">
        <w:rPr>
          <w:rFonts w:ascii="Arial" w:hAnsi="Arial"/>
          <w:sz w:val="20"/>
          <w:szCs w:val="20"/>
          <w:lang w:val="en-GB"/>
        </w:rPr>
        <w:t xml:space="preserve"> in 23-inch, while the TECHART </w:t>
      </w:r>
      <w:r w:rsidRPr="00FB4416">
        <w:rPr>
          <w:rFonts w:ascii="Arial" w:hAnsi="Arial"/>
          <w:sz w:val="20"/>
          <w:szCs w:val="20"/>
          <w:lang w:val="en-GB"/>
        </w:rPr>
        <w:t>Formula IV wheel reinterprets the renowned TECHART</w:t>
      </w:r>
      <w:r w:rsidR="00E37ACB" w:rsidRPr="00FB4416">
        <w:rPr>
          <w:rFonts w:ascii="Arial" w:hAnsi="Arial"/>
          <w:sz w:val="20"/>
          <w:szCs w:val="20"/>
          <w:lang w:val="en-GB"/>
        </w:rPr>
        <w:t xml:space="preserve"> </w:t>
      </w:r>
      <w:r w:rsidRPr="00FB4416">
        <w:rPr>
          <w:rFonts w:ascii="Arial" w:hAnsi="Arial"/>
          <w:sz w:val="20"/>
          <w:szCs w:val="20"/>
          <w:lang w:val="en-GB"/>
        </w:rPr>
        <w:t>Formula wheel design in a</w:t>
      </w:r>
      <w:r w:rsidR="00E37ACB" w:rsidRPr="00FB4416">
        <w:rPr>
          <w:rFonts w:ascii="Arial" w:hAnsi="Arial"/>
          <w:sz w:val="20"/>
          <w:szCs w:val="20"/>
          <w:lang w:val="en-GB"/>
        </w:rPr>
        <w:t xml:space="preserve"> sporty five twin-spokes </w:t>
      </w:r>
      <w:r w:rsidRPr="00FB4416">
        <w:rPr>
          <w:rFonts w:ascii="Arial" w:hAnsi="Arial"/>
          <w:sz w:val="20"/>
          <w:szCs w:val="20"/>
          <w:lang w:val="en-GB"/>
        </w:rPr>
        <w:t>structure. Available</w:t>
      </w:r>
      <w:r w:rsidR="00E37ACB" w:rsidRPr="00FB4416">
        <w:rPr>
          <w:rFonts w:ascii="Arial" w:hAnsi="Arial"/>
          <w:sz w:val="20"/>
          <w:szCs w:val="20"/>
          <w:lang w:val="en-GB"/>
        </w:rPr>
        <w:t xml:space="preserve"> </w:t>
      </w:r>
      <w:r w:rsidRPr="00FB4416">
        <w:rPr>
          <w:rFonts w:ascii="Arial" w:hAnsi="Arial"/>
          <w:sz w:val="20"/>
          <w:szCs w:val="20"/>
          <w:lang w:val="en-GB"/>
        </w:rPr>
        <w:t>for the Cayenne models in 22-inch, it adds new great TECHART</w:t>
      </w:r>
      <w:r w:rsidR="00E37ACB" w:rsidRPr="00FB4416">
        <w:rPr>
          <w:rFonts w:ascii="Arial" w:hAnsi="Arial"/>
          <w:sz w:val="20"/>
          <w:szCs w:val="20"/>
          <w:lang w:val="en-GB"/>
        </w:rPr>
        <w:t xml:space="preserve"> </w:t>
      </w:r>
      <w:r w:rsidRPr="00FB4416">
        <w:rPr>
          <w:rFonts w:ascii="Arial" w:hAnsi="Arial"/>
          <w:sz w:val="20"/>
          <w:szCs w:val="20"/>
          <w:lang w:val="en-GB"/>
        </w:rPr>
        <w:t>styling options for both SUV and Coupe.</w:t>
      </w:r>
    </w:p>
    <w:p w14:paraId="72991603" w14:textId="7D130A0C" w:rsidR="003C6B82" w:rsidRPr="00FB4416" w:rsidRDefault="003C6B82" w:rsidP="003C6B82">
      <w:pPr>
        <w:spacing w:line="360" w:lineRule="auto"/>
        <w:rPr>
          <w:rFonts w:ascii="Arial" w:hAnsi="Arial"/>
          <w:sz w:val="20"/>
          <w:szCs w:val="20"/>
          <w:lang w:val="en-GB"/>
        </w:rPr>
      </w:pPr>
    </w:p>
    <w:p w14:paraId="5E756F02" w14:textId="7F9861F7" w:rsidR="003C6B82" w:rsidRDefault="00E37ACB" w:rsidP="003C6B82">
      <w:pPr>
        <w:spacing w:line="360" w:lineRule="auto"/>
        <w:rPr>
          <w:rFonts w:ascii="Arial" w:hAnsi="Arial"/>
          <w:sz w:val="20"/>
          <w:szCs w:val="20"/>
          <w:lang w:val="en-GB"/>
        </w:rPr>
      </w:pPr>
      <w:r w:rsidRPr="00FB4416">
        <w:rPr>
          <w:rFonts w:ascii="Arial" w:hAnsi="Arial"/>
          <w:sz w:val="20"/>
          <w:szCs w:val="20"/>
          <w:lang w:val="en-GB"/>
        </w:rPr>
        <w:t>Wheels can</w:t>
      </w:r>
      <w:r w:rsidR="00A718F0" w:rsidRPr="00FB4416">
        <w:rPr>
          <w:rFonts w:ascii="Arial" w:hAnsi="Arial"/>
          <w:sz w:val="20"/>
          <w:szCs w:val="20"/>
          <w:lang w:val="en-GB"/>
        </w:rPr>
        <w:t xml:space="preserve"> be individually highlighted by a high-temperature resistant </w:t>
      </w:r>
      <w:proofErr w:type="spellStart"/>
      <w:r w:rsidR="00A718F0" w:rsidRPr="00FB4416">
        <w:rPr>
          <w:rFonts w:ascii="Arial" w:hAnsi="Arial"/>
          <w:sz w:val="20"/>
          <w:szCs w:val="20"/>
          <w:lang w:val="en-GB"/>
        </w:rPr>
        <w:t>color</w:t>
      </w:r>
      <w:proofErr w:type="spellEnd"/>
      <w:r w:rsidR="00A718F0" w:rsidRPr="00FB4416">
        <w:rPr>
          <w:rFonts w:ascii="Arial" w:hAnsi="Arial"/>
          <w:sz w:val="20"/>
          <w:szCs w:val="20"/>
          <w:lang w:val="en-GB"/>
        </w:rPr>
        <w:t>-coordinated coating of the</w:t>
      </w:r>
      <w:r w:rsidR="003C6B82" w:rsidRPr="00FB4416">
        <w:rPr>
          <w:rFonts w:ascii="Arial" w:hAnsi="Arial"/>
          <w:sz w:val="20"/>
          <w:szCs w:val="20"/>
          <w:lang w:val="en-GB"/>
        </w:rPr>
        <w:t xml:space="preserve"> brake </w:t>
      </w:r>
      <w:proofErr w:type="spellStart"/>
      <w:r w:rsidR="003C6B82" w:rsidRPr="00FB4416">
        <w:rPr>
          <w:rFonts w:ascii="Arial" w:hAnsi="Arial"/>
          <w:sz w:val="20"/>
          <w:szCs w:val="20"/>
          <w:lang w:val="en-GB"/>
        </w:rPr>
        <w:t>calipers</w:t>
      </w:r>
      <w:proofErr w:type="spellEnd"/>
      <w:r w:rsidR="003C6B82" w:rsidRPr="00FB4416">
        <w:rPr>
          <w:rFonts w:ascii="Arial" w:hAnsi="Arial"/>
          <w:sz w:val="20"/>
          <w:szCs w:val="20"/>
          <w:lang w:val="en-GB"/>
        </w:rPr>
        <w:t>. TECHART spacers create a wider track and</w:t>
      </w:r>
      <w:r w:rsidRPr="00FB4416">
        <w:rPr>
          <w:rFonts w:ascii="Arial" w:hAnsi="Arial"/>
          <w:sz w:val="20"/>
          <w:szCs w:val="20"/>
          <w:lang w:val="en-GB"/>
        </w:rPr>
        <w:t xml:space="preserve"> </w:t>
      </w:r>
      <w:r w:rsidR="003C6B82" w:rsidRPr="003C6B82">
        <w:rPr>
          <w:rFonts w:ascii="Arial" w:hAnsi="Arial"/>
          <w:sz w:val="20"/>
          <w:szCs w:val="20"/>
          <w:lang w:val="en-GB"/>
        </w:rPr>
        <w:t xml:space="preserve">add an even sportier look to </w:t>
      </w:r>
      <w:r w:rsidR="00A718F0">
        <w:rPr>
          <w:rFonts w:ascii="Arial" w:hAnsi="Arial"/>
          <w:sz w:val="20"/>
          <w:szCs w:val="20"/>
          <w:lang w:val="en-GB"/>
        </w:rPr>
        <w:t xml:space="preserve">the vehicle and increase its </w:t>
      </w:r>
      <w:r w:rsidR="003C6B82" w:rsidRPr="003C6B82">
        <w:rPr>
          <w:rFonts w:ascii="Arial" w:hAnsi="Arial"/>
          <w:sz w:val="20"/>
          <w:szCs w:val="20"/>
          <w:lang w:val="en-GB"/>
        </w:rPr>
        <w:t>presence immediately. Even at standstill.</w:t>
      </w:r>
    </w:p>
    <w:p w14:paraId="13F3383E" w14:textId="13B60A7D" w:rsidR="00FB4416" w:rsidRDefault="00FB4416" w:rsidP="003C6B82">
      <w:pPr>
        <w:spacing w:line="360" w:lineRule="auto"/>
        <w:rPr>
          <w:rFonts w:ascii="Arial" w:hAnsi="Arial"/>
          <w:sz w:val="20"/>
          <w:szCs w:val="20"/>
          <w:lang w:val="en-GB"/>
        </w:rPr>
      </w:pPr>
    </w:p>
    <w:p w14:paraId="49BD063F" w14:textId="0E19981B" w:rsidR="00FB4416" w:rsidRDefault="00FB4416" w:rsidP="003C6B82">
      <w:pPr>
        <w:spacing w:line="360" w:lineRule="auto"/>
        <w:rPr>
          <w:rFonts w:ascii="Arial" w:hAnsi="Arial"/>
          <w:sz w:val="20"/>
          <w:szCs w:val="20"/>
          <w:lang w:val="en-GB"/>
        </w:rPr>
      </w:pPr>
      <w:r w:rsidRPr="00FB4416">
        <w:rPr>
          <w:rFonts w:ascii="Arial" w:hAnsi="Arial"/>
          <w:sz w:val="20"/>
          <w:szCs w:val="20"/>
          <w:lang w:val="en-GB"/>
        </w:rPr>
        <w:t xml:space="preserve">Sport springs add a good dash of sportiness in terms of visual appearance and driving dynamics by lowering the ride height by 35 mm compared to the standard springs. TECHART sport springs are available for Cayenne and Cayenne S without air suspension. </w:t>
      </w:r>
    </w:p>
    <w:p w14:paraId="06ECFCAF" w14:textId="043840FB" w:rsidR="00FB4416" w:rsidRDefault="00FB4416" w:rsidP="003C6B82">
      <w:pPr>
        <w:spacing w:line="360" w:lineRule="auto"/>
        <w:rPr>
          <w:rFonts w:ascii="Arial" w:hAnsi="Arial"/>
          <w:sz w:val="20"/>
          <w:szCs w:val="20"/>
          <w:lang w:val="en-GB"/>
        </w:rPr>
      </w:pPr>
    </w:p>
    <w:p w14:paraId="7D2190BB" w14:textId="77777777" w:rsidR="00FB4416" w:rsidRPr="00FB4416" w:rsidRDefault="00FB4416" w:rsidP="003C6B82">
      <w:pPr>
        <w:spacing w:line="360" w:lineRule="auto"/>
        <w:rPr>
          <w:rFonts w:ascii="Arial" w:hAnsi="Arial"/>
          <w:sz w:val="20"/>
          <w:szCs w:val="20"/>
          <w:lang w:val="en-GB"/>
        </w:rPr>
      </w:pPr>
    </w:p>
    <w:p w14:paraId="448C5F09" w14:textId="77777777" w:rsidR="003C6B82" w:rsidRPr="003C6B82" w:rsidRDefault="003C6B82" w:rsidP="00303AA0">
      <w:pPr>
        <w:spacing w:line="360" w:lineRule="auto"/>
        <w:rPr>
          <w:rFonts w:ascii="Arial" w:hAnsi="Arial"/>
          <w:sz w:val="20"/>
          <w:szCs w:val="20"/>
          <w:lang w:val="en-GB"/>
        </w:rPr>
      </w:pPr>
    </w:p>
    <w:p w14:paraId="54BB13D3" w14:textId="2EE8E383" w:rsidR="00F1203A" w:rsidRPr="009600CE" w:rsidRDefault="00A718F0" w:rsidP="00303AA0">
      <w:pPr>
        <w:spacing w:line="360" w:lineRule="auto"/>
        <w:rPr>
          <w:rFonts w:ascii="Square721 BT" w:hAnsi="Square721 BT"/>
          <w:b/>
          <w:sz w:val="24"/>
          <w:szCs w:val="24"/>
          <w:lang w:val="en-GB"/>
        </w:rPr>
      </w:pPr>
      <w:r>
        <w:rPr>
          <w:rFonts w:ascii="Square721 BT" w:hAnsi="Square721 BT"/>
          <w:b/>
          <w:sz w:val="24"/>
          <w:szCs w:val="24"/>
          <w:lang w:val="en-GB"/>
        </w:rPr>
        <w:lastRenderedPageBreak/>
        <w:t>Limitless freedom and innovative fabrics: high-quality interiors handcrafted by the TECHART Manufactory</w:t>
      </w:r>
      <w:r w:rsidR="007824C5">
        <w:rPr>
          <w:rFonts w:ascii="Square721 BT" w:hAnsi="Square721 BT"/>
          <w:b/>
          <w:sz w:val="24"/>
          <w:szCs w:val="24"/>
          <w:lang w:val="en-GB"/>
        </w:rPr>
        <w:t>.</w:t>
      </w:r>
    </w:p>
    <w:p w14:paraId="511E6DC0" w14:textId="1765378C" w:rsidR="002730FF" w:rsidRPr="009600CE" w:rsidRDefault="002730FF" w:rsidP="00303AA0">
      <w:pPr>
        <w:spacing w:line="360" w:lineRule="auto"/>
        <w:rPr>
          <w:rFonts w:ascii="Square721 BT" w:hAnsi="Square721 BT"/>
          <w:b/>
          <w:sz w:val="24"/>
          <w:szCs w:val="24"/>
          <w:lang w:val="en-GB"/>
        </w:rPr>
      </w:pPr>
    </w:p>
    <w:p w14:paraId="1FF8B42A" w14:textId="77777777" w:rsidR="00A718F0" w:rsidRDefault="00A718F0" w:rsidP="003C6B82">
      <w:pPr>
        <w:spacing w:line="360" w:lineRule="auto"/>
        <w:rPr>
          <w:rFonts w:ascii="Arial" w:hAnsi="Arial"/>
          <w:sz w:val="20"/>
          <w:szCs w:val="20"/>
          <w:shd w:val="clear" w:color="auto" w:fill="FFFFFF"/>
          <w:lang w:val="en-GB"/>
        </w:rPr>
      </w:pPr>
      <w:r>
        <w:rPr>
          <w:rFonts w:ascii="Arial" w:hAnsi="Arial"/>
          <w:sz w:val="20"/>
          <w:szCs w:val="20"/>
          <w:shd w:val="clear" w:color="auto" w:fill="FFFFFF"/>
          <w:lang w:val="en-GB"/>
        </w:rPr>
        <w:t>Handcrafted masterpieces, custom-built. There are no limits in the design of the Porsche Cayenne Interior thanks to the TECHART Saddlery. F</w:t>
      </w:r>
      <w:r w:rsidR="003C6B82" w:rsidRPr="003C6B82">
        <w:rPr>
          <w:rFonts w:ascii="Arial" w:hAnsi="Arial"/>
          <w:sz w:val="20"/>
          <w:szCs w:val="20"/>
          <w:shd w:val="clear" w:color="auto" w:fill="FFFFFF"/>
          <w:lang w:val="en-GB"/>
        </w:rPr>
        <w:t>rom punctual highlights to a uniquely</w:t>
      </w:r>
      <w:r>
        <w:rPr>
          <w:rFonts w:ascii="Arial" w:hAnsi="Arial"/>
          <w:sz w:val="20"/>
          <w:szCs w:val="20"/>
          <w:shd w:val="clear" w:color="auto" w:fill="FFFFFF"/>
          <w:lang w:val="en-GB"/>
        </w:rPr>
        <w:t xml:space="preserve"> </w:t>
      </w:r>
      <w:r w:rsidR="003C6B82" w:rsidRPr="003C6B82">
        <w:rPr>
          <w:rFonts w:ascii="Arial" w:hAnsi="Arial"/>
          <w:sz w:val="20"/>
          <w:szCs w:val="20"/>
          <w:shd w:val="clear" w:color="auto" w:fill="FFFFFF"/>
          <w:lang w:val="en-GB"/>
        </w:rPr>
        <w:t>designed TECHART interior, created of supple, natural leather</w:t>
      </w:r>
      <w:r>
        <w:rPr>
          <w:rFonts w:ascii="Arial" w:hAnsi="Arial"/>
          <w:sz w:val="20"/>
          <w:szCs w:val="20"/>
          <w:shd w:val="clear" w:color="auto" w:fill="FFFFFF"/>
          <w:lang w:val="en-GB"/>
        </w:rPr>
        <w:t xml:space="preserve">. </w:t>
      </w:r>
    </w:p>
    <w:p w14:paraId="663A9D15" w14:textId="77777777" w:rsidR="00A718F0" w:rsidRDefault="00A718F0" w:rsidP="003C6B82">
      <w:pPr>
        <w:spacing w:line="360" w:lineRule="auto"/>
        <w:rPr>
          <w:rFonts w:ascii="Arial" w:hAnsi="Arial"/>
          <w:sz w:val="20"/>
          <w:szCs w:val="20"/>
          <w:shd w:val="clear" w:color="auto" w:fill="FFFFFF"/>
          <w:lang w:val="en-GB"/>
        </w:rPr>
      </w:pPr>
    </w:p>
    <w:p w14:paraId="352B04DD" w14:textId="2A790AB5" w:rsidR="003C6B82" w:rsidRPr="003C6B82" w:rsidRDefault="00FB4416" w:rsidP="003C6B82">
      <w:pPr>
        <w:spacing w:line="360" w:lineRule="auto"/>
        <w:rPr>
          <w:rFonts w:ascii="Arial" w:hAnsi="Arial"/>
          <w:sz w:val="20"/>
          <w:szCs w:val="20"/>
          <w:shd w:val="clear" w:color="auto" w:fill="FFFFFF"/>
          <w:lang w:val="en-GB"/>
        </w:rPr>
      </w:pPr>
      <w:r w:rsidRPr="00FB4416">
        <w:rPr>
          <w:rFonts w:ascii="Arial" w:hAnsi="Arial"/>
          <w:sz w:val="20"/>
          <w:szCs w:val="20"/>
          <w:shd w:val="clear" w:color="auto" w:fill="FFFFFF"/>
          <w:lang w:val="en-GB"/>
        </w:rPr>
        <w:t>S</w:t>
      </w:r>
      <w:r w:rsidR="003C6B82" w:rsidRPr="00FB4416">
        <w:rPr>
          <w:rFonts w:ascii="Arial" w:hAnsi="Arial"/>
          <w:sz w:val="20"/>
          <w:szCs w:val="20"/>
          <w:shd w:val="clear" w:color="auto" w:fill="FFFFFF"/>
          <w:lang w:val="en-GB"/>
        </w:rPr>
        <w:t>ignature feature</w:t>
      </w:r>
      <w:r w:rsidRPr="00FB4416">
        <w:rPr>
          <w:rFonts w:ascii="Arial" w:hAnsi="Arial"/>
          <w:sz w:val="20"/>
          <w:szCs w:val="20"/>
          <w:shd w:val="clear" w:color="auto" w:fill="FFFFFF"/>
          <w:lang w:val="en-GB"/>
        </w:rPr>
        <w:t>s</w:t>
      </w:r>
      <w:r w:rsidR="003C6B82" w:rsidRPr="00FB4416">
        <w:rPr>
          <w:rFonts w:ascii="Arial" w:hAnsi="Arial"/>
          <w:sz w:val="20"/>
          <w:szCs w:val="20"/>
          <w:shd w:val="clear" w:color="auto" w:fill="FFFFFF"/>
          <w:lang w:val="en-GB"/>
        </w:rPr>
        <w:t xml:space="preserve"> for </w:t>
      </w:r>
      <w:r w:rsidR="00A718F0" w:rsidRPr="00FB4416">
        <w:rPr>
          <w:rFonts w:ascii="Arial" w:hAnsi="Arial"/>
          <w:sz w:val="20"/>
          <w:szCs w:val="20"/>
          <w:shd w:val="clear" w:color="auto" w:fill="FFFFFF"/>
          <w:lang w:val="en-GB"/>
        </w:rPr>
        <w:t>the</w:t>
      </w:r>
      <w:r w:rsidR="003C6B82" w:rsidRPr="00FB4416">
        <w:rPr>
          <w:rFonts w:ascii="Arial" w:hAnsi="Arial"/>
          <w:sz w:val="20"/>
          <w:szCs w:val="20"/>
          <w:shd w:val="clear" w:color="auto" w:fill="FFFFFF"/>
          <w:lang w:val="en-GB"/>
        </w:rPr>
        <w:t xml:space="preserve"> Cayenne</w:t>
      </w:r>
      <w:r w:rsidR="00A718F0" w:rsidRPr="00FB4416">
        <w:rPr>
          <w:rFonts w:ascii="Arial" w:hAnsi="Arial"/>
          <w:sz w:val="20"/>
          <w:szCs w:val="20"/>
          <w:shd w:val="clear" w:color="auto" w:fill="FFFFFF"/>
          <w:lang w:val="en-GB"/>
        </w:rPr>
        <w:t xml:space="preserve"> are</w:t>
      </w:r>
      <w:r w:rsidR="003C6B82" w:rsidRPr="00FB4416">
        <w:rPr>
          <w:rFonts w:ascii="Arial" w:hAnsi="Arial"/>
          <w:sz w:val="20"/>
          <w:szCs w:val="20"/>
          <w:shd w:val="clear" w:color="auto" w:fill="FFFFFF"/>
          <w:lang w:val="en-GB"/>
        </w:rPr>
        <w:t xml:space="preserve"> custom made</w:t>
      </w:r>
      <w:r w:rsidR="003C6B82" w:rsidRPr="003C6B82">
        <w:rPr>
          <w:rFonts w:ascii="Arial" w:hAnsi="Arial"/>
          <w:sz w:val="20"/>
          <w:szCs w:val="20"/>
          <w:shd w:val="clear" w:color="auto" w:fill="FFFFFF"/>
          <w:lang w:val="en-GB"/>
        </w:rPr>
        <w:t xml:space="preserve"> TECHART</w:t>
      </w:r>
      <w:r w:rsidR="00A718F0">
        <w:rPr>
          <w:rFonts w:ascii="Arial" w:hAnsi="Arial"/>
          <w:sz w:val="20"/>
          <w:szCs w:val="20"/>
          <w:shd w:val="clear" w:color="auto" w:fill="FFFFFF"/>
          <w:lang w:val="en-GB"/>
        </w:rPr>
        <w:t xml:space="preserve"> </w:t>
      </w:r>
      <w:r w:rsidR="003C6B82" w:rsidRPr="003C6B82">
        <w:rPr>
          <w:rFonts w:ascii="Arial" w:hAnsi="Arial"/>
          <w:sz w:val="20"/>
          <w:szCs w:val="20"/>
          <w:shd w:val="clear" w:color="auto" w:fill="FFFFFF"/>
          <w:lang w:val="en-GB"/>
        </w:rPr>
        <w:t>sport steering wheel</w:t>
      </w:r>
      <w:r w:rsidR="007824C5">
        <w:rPr>
          <w:rFonts w:ascii="Arial" w:hAnsi="Arial"/>
          <w:sz w:val="20"/>
          <w:szCs w:val="20"/>
          <w:shd w:val="clear" w:color="auto" w:fill="FFFFFF"/>
          <w:lang w:val="en-GB"/>
        </w:rPr>
        <w:t>s</w:t>
      </w:r>
      <w:r w:rsidR="003C6B82" w:rsidRPr="003C6B82">
        <w:rPr>
          <w:rFonts w:ascii="Arial" w:hAnsi="Arial"/>
          <w:sz w:val="20"/>
          <w:szCs w:val="20"/>
          <w:shd w:val="clear" w:color="auto" w:fill="FFFFFF"/>
          <w:lang w:val="en-GB"/>
        </w:rPr>
        <w:t xml:space="preserve"> or individual refinement of standard Porsche</w:t>
      </w:r>
      <w:r w:rsidR="00A718F0">
        <w:rPr>
          <w:rFonts w:ascii="Arial" w:hAnsi="Arial"/>
          <w:sz w:val="20"/>
          <w:szCs w:val="20"/>
          <w:shd w:val="clear" w:color="auto" w:fill="FFFFFF"/>
          <w:lang w:val="en-GB"/>
        </w:rPr>
        <w:t xml:space="preserve"> </w:t>
      </w:r>
      <w:r w:rsidR="003C6B82" w:rsidRPr="003C6B82">
        <w:rPr>
          <w:rFonts w:ascii="Arial" w:hAnsi="Arial"/>
          <w:sz w:val="20"/>
          <w:szCs w:val="20"/>
          <w:shd w:val="clear" w:color="auto" w:fill="FFFFFF"/>
          <w:lang w:val="en-GB"/>
        </w:rPr>
        <w:t>steering wheel</w:t>
      </w:r>
      <w:r w:rsidR="00A718F0">
        <w:rPr>
          <w:rFonts w:ascii="Arial" w:hAnsi="Arial"/>
          <w:sz w:val="20"/>
          <w:szCs w:val="20"/>
          <w:shd w:val="clear" w:color="auto" w:fill="FFFFFF"/>
          <w:lang w:val="en-GB"/>
        </w:rPr>
        <w:t>s</w:t>
      </w:r>
      <w:r w:rsidR="003C6B82" w:rsidRPr="003C6B82">
        <w:rPr>
          <w:rFonts w:ascii="Arial" w:hAnsi="Arial"/>
          <w:sz w:val="20"/>
          <w:szCs w:val="20"/>
          <w:shd w:val="clear" w:color="auto" w:fill="FFFFFF"/>
          <w:lang w:val="en-GB"/>
        </w:rPr>
        <w:t>. The combination o</w:t>
      </w:r>
      <w:r w:rsidR="00A718F0">
        <w:rPr>
          <w:rFonts w:ascii="Arial" w:hAnsi="Arial"/>
          <w:sz w:val="20"/>
          <w:szCs w:val="20"/>
          <w:shd w:val="clear" w:color="auto" w:fill="FFFFFF"/>
          <w:lang w:val="en-GB"/>
        </w:rPr>
        <w:t xml:space="preserve">f painted surfaces, leather and </w:t>
      </w:r>
      <w:proofErr w:type="spellStart"/>
      <w:r w:rsidR="003C6B82" w:rsidRPr="003C6B82">
        <w:rPr>
          <w:rFonts w:ascii="Arial" w:hAnsi="Arial"/>
          <w:sz w:val="20"/>
          <w:szCs w:val="20"/>
          <w:shd w:val="clear" w:color="auto" w:fill="FFFFFF"/>
          <w:lang w:val="en-GB"/>
        </w:rPr>
        <w:t>Alcantara</w:t>
      </w:r>
      <w:proofErr w:type="spellEnd"/>
      <w:r w:rsidR="00A718F0">
        <w:rPr>
          <w:rFonts w:ascii="Arial" w:hAnsi="Arial"/>
          <w:sz w:val="20"/>
          <w:szCs w:val="20"/>
          <w:shd w:val="clear" w:color="auto" w:fill="FFFFFF"/>
          <w:lang w:val="en-GB"/>
        </w:rPr>
        <w:t xml:space="preserve"> </w:t>
      </w:r>
      <w:r w:rsidR="003C6B82" w:rsidRPr="003C6B82">
        <w:rPr>
          <w:rFonts w:ascii="Arial" w:hAnsi="Arial"/>
          <w:sz w:val="20"/>
          <w:szCs w:val="20"/>
          <w:shd w:val="clear" w:color="auto" w:fill="FFFFFF"/>
          <w:lang w:val="en-GB"/>
        </w:rPr>
        <w:t xml:space="preserve">segments as well as carbon </w:t>
      </w:r>
      <w:proofErr w:type="spellStart"/>
      <w:r w:rsidR="003C6B82" w:rsidRPr="003C6B82">
        <w:rPr>
          <w:rFonts w:ascii="Arial" w:hAnsi="Arial"/>
          <w:sz w:val="20"/>
          <w:szCs w:val="20"/>
          <w:shd w:val="clear" w:color="auto" w:fill="FFFFFF"/>
          <w:lang w:val="en-GB"/>
        </w:rPr>
        <w:t>fiber</w:t>
      </w:r>
      <w:proofErr w:type="spellEnd"/>
      <w:r w:rsidR="003C6B82" w:rsidRPr="003C6B82">
        <w:rPr>
          <w:rFonts w:ascii="Arial" w:hAnsi="Arial"/>
          <w:sz w:val="20"/>
          <w:szCs w:val="20"/>
          <w:shd w:val="clear" w:color="auto" w:fill="FFFFFF"/>
          <w:lang w:val="en-GB"/>
        </w:rPr>
        <w:t xml:space="preserve"> trims, matching </w:t>
      </w:r>
      <w:proofErr w:type="spellStart"/>
      <w:r w:rsidR="003C6B82" w:rsidRPr="003C6B82">
        <w:rPr>
          <w:rFonts w:ascii="Arial" w:hAnsi="Arial"/>
          <w:sz w:val="20"/>
          <w:szCs w:val="20"/>
          <w:shd w:val="clear" w:color="auto" w:fill="FFFFFF"/>
          <w:lang w:val="en-GB"/>
        </w:rPr>
        <w:t>pipings</w:t>
      </w:r>
      <w:proofErr w:type="spellEnd"/>
      <w:r w:rsidR="003C6B82" w:rsidRPr="003C6B82">
        <w:rPr>
          <w:rFonts w:ascii="Arial" w:hAnsi="Arial"/>
          <w:sz w:val="20"/>
          <w:szCs w:val="20"/>
          <w:shd w:val="clear" w:color="auto" w:fill="FFFFFF"/>
          <w:lang w:val="en-GB"/>
        </w:rPr>
        <w:t xml:space="preserve">, </w:t>
      </w:r>
      <w:proofErr w:type="spellStart"/>
      <w:r w:rsidR="003C6B82" w:rsidRPr="003C6B82">
        <w:rPr>
          <w:rFonts w:ascii="Arial" w:hAnsi="Arial"/>
          <w:sz w:val="20"/>
          <w:szCs w:val="20"/>
          <w:shd w:val="clear" w:color="auto" w:fill="FFFFFF"/>
          <w:lang w:val="en-GB"/>
        </w:rPr>
        <w:t>stitchings</w:t>
      </w:r>
      <w:proofErr w:type="spellEnd"/>
      <w:r w:rsidR="00A718F0">
        <w:rPr>
          <w:rFonts w:ascii="Arial" w:hAnsi="Arial"/>
          <w:sz w:val="20"/>
          <w:szCs w:val="20"/>
          <w:shd w:val="clear" w:color="auto" w:fill="FFFFFF"/>
          <w:lang w:val="en-GB"/>
        </w:rPr>
        <w:t xml:space="preserve"> </w:t>
      </w:r>
      <w:r w:rsidR="003C6B82" w:rsidRPr="003C6B82">
        <w:rPr>
          <w:rFonts w:ascii="Arial" w:hAnsi="Arial"/>
          <w:sz w:val="20"/>
          <w:szCs w:val="20"/>
          <w:shd w:val="clear" w:color="auto" w:fill="FFFFFF"/>
          <w:lang w:val="en-GB"/>
        </w:rPr>
        <w:t>and perforations creates an endless variety of options. Needless to say that standard features such as multifunction, paddle shifts or steering wheel heating are maintained.</w:t>
      </w:r>
    </w:p>
    <w:p w14:paraId="2A362959" w14:textId="77777777" w:rsidR="00A718F0" w:rsidRDefault="00A718F0" w:rsidP="003C6B82">
      <w:pPr>
        <w:spacing w:line="360" w:lineRule="auto"/>
        <w:rPr>
          <w:rFonts w:ascii="Arial" w:hAnsi="Arial"/>
          <w:sz w:val="20"/>
          <w:szCs w:val="20"/>
          <w:shd w:val="clear" w:color="auto" w:fill="FFFFFF"/>
          <w:lang w:val="en-GB"/>
        </w:rPr>
      </w:pPr>
    </w:p>
    <w:p w14:paraId="25CA628F" w14:textId="6B235FD8" w:rsidR="003C6B82" w:rsidRPr="003C6B82" w:rsidRDefault="003C6B82" w:rsidP="003C6B82">
      <w:pPr>
        <w:spacing w:line="360" w:lineRule="auto"/>
        <w:rPr>
          <w:rFonts w:ascii="Arial" w:hAnsi="Arial"/>
          <w:sz w:val="20"/>
          <w:szCs w:val="20"/>
          <w:shd w:val="clear" w:color="auto" w:fill="FFFFFF"/>
          <w:lang w:val="en-GB"/>
        </w:rPr>
      </w:pPr>
      <w:r w:rsidRPr="003C6B82">
        <w:rPr>
          <w:rFonts w:ascii="Arial" w:hAnsi="Arial"/>
          <w:sz w:val="20"/>
          <w:szCs w:val="20"/>
          <w:shd w:val="clear" w:color="auto" w:fill="FFFFFF"/>
          <w:lang w:val="en-GB"/>
        </w:rPr>
        <w:t>And while fine leather has always been a renowned TECHART</w:t>
      </w:r>
      <w:r w:rsidR="00A718F0">
        <w:rPr>
          <w:rFonts w:ascii="Arial" w:hAnsi="Arial"/>
          <w:sz w:val="20"/>
          <w:szCs w:val="20"/>
          <w:shd w:val="clear" w:color="auto" w:fill="FFFFFF"/>
          <w:lang w:val="en-GB"/>
        </w:rPr>
        <w:t xml:space="preserve"> </w:t>
      </w:r>
      <w:r w:rsidRPr="003C6B82">
        <w:rPr>
          <w:rFonts w:ascii="Arial" w:hAnsi="Arial"/>
          <w:sz w:val="20"/>
          <w:szCs w:val="20"/>
          <w:shd w:val="clear" w:color="auto" w:fill="FFFFFF"/>
          <w:lang w:val="en-GB"/>
        </w:rPr>
        <w:t>specialty, a novelty in the range of premium interior refinement</w:t>
      </w:r>
      <w:r w:rsidR="00A718F0">
        <w:rPr>
          <w:rFonts w:ascii="Arial" w:hAnsi="Arial"/>
          <w:sz w:val="20"/>
          <w:szCs w:val="20"/>
          <w:shd w:val="clear" w:color="auto" w:fill="FFFFFF"/>
          <w:lang w:val="en-GB"/>
        </w:rPr>
        <w:t xml:space="preserve"> </w:t>
      </w:r>
      <w:r w:rsidR="00FB4416">
        <w:rPr>
          <w:rFonts w:ascii="Arial" w:hAnsi="Arial"/>
          <w:sz w:val="20"/>
          <w:szCs w:val="20"/>
          <w:shd w:val="clear" w:color="auto" w:fill="FFFFFF"/>
          <w:lang w:val="en-GB"/>
        </w:rPr>
        <w:t>is</w:t>
      </w:r>
      <w:r w:rsidRPr="003C6B82">
        <w:rPr>
          <w:rFonts w:ascii="Arial" w:hAnsi="Arial"/>
          <w:sz w:val="20"/>
          <w:szCs w:val="20"/>
          <w:shd w:val="clear" w:color="auto" w:fill="FFFFFF"/>
          <w:lang w:val="en-GB"/>
        </w:rPr>
        <w:t xml:space="preserve"> </w:t>
      </w:r>
      <w:r w:rsidRPr="00FB4416">
        <w:rPr>
          <w:rFonts w:ascii="Arial" w:hAnsi="Arial"/>
          <w:sz w:val="20"/>
          <w:szCs w:val="20"/>
          <w:shd w:val="clear" w:color="auto" w:fill="FFFFFF"/>
          <w:lang w:val="en-GB"/>
        </w:rPr>
        <w:t>the processing of natural virgin</w:t>
      </w:r>
      <w:r w:rsidRPr="003C6B82">
        <w:rPr>
          <w:rFonts w:ascii="Arial" w:hAnsi="Arial"/>
          <w:sz w:val="20"/>
          <w:szCs w:val="20"/>
          <w:shd w:val="clear" w:color="auto" w:fill="FFFFFF"/>
          <w:lang w:val="en-GB"/>
        </w:rPr>
        <w:t xml:space="preserve"> wool – a genuine</w:t>
      </w:r>
      <w:r w:rsidR="00A718F0">
        <w:rPr>
          <w:rFonts w:ascii="Arial" w:hAnsi="Arial"/>
          <w:sz w:val="20"/>
          <w:szCs w:val="20"/>
          <w:shd w:val="clear" w:color="auto" w:fill="FFFFFF"/>
          <w:lang w:val="en-GB"/>
        </w:rPr>
        <w:t xml:space="preserve"> </w:t>
      </w:r>
      <w:r w:rsidRPr="003C6B82">
        <w:rPr>
          <w:rFonts w:ascii="Arial" w:hAnsi="Arial"/>
          <w:sz w:val="20"/>
          <w:szCs w:val="20"/>
          <w:shd w:val="clear" w:color="auto" w:fill="FFFFFF"/>
          <w:lang w:val="en-GB"/>
        </w:rPr>
        <w:t>upholstery fabric of outstanding quality. The</w:t>
      </w:r>
      <w:r w:rsidR="00A718F0">
        <w:rPr>
          <w:rFonts w:ascii="Arial" w:hAnsi="Arial"/>
          <w:sz w:val="20"/>
          <w:szCs w:val="20"/>
          <w:shd w:val="clear" w:color="auto" w:fill="FFFFFF"/>
          <w:lang w:val="en-GB"/>
        </w:rPr>
        <w:t xml:space="preserve"> </w:t>
      </w:r>
      <w:r w:rsidRPr="003C6B82">
        <w:rPr>
          <w:rFonts w:ascii="Arial" w:hAnsi="Arial"/>
          <w:sz w:val="20"/>
          <w:szCs w:val="20"/>
          <w:shd w:val="clear" w:color="auto" w:fill="FFFFFF"/>
          <w:lang w:val="en-GB"/>
        </w:rPr>
        <w:t>premium material is hard-wearing and breathable. At</w:t>
      </w:r>
      <w:r w:rsidR="00A718F0">
        <w:rPr>
          <w:rFonts w:ascii="Arial" w:hAnsi="Arial"/>
          <w:sz w:val="20"/>
          <w:szCs w:val="20"/>
          <w:shd w:val="clear" w:color="auto" w:fill="FFFFFF"/>
          <w:lang w:val="en-GB"/>
        </w:rPr>
        <w:t xml:space="preserve"> </w:t>
      </w:r>
      <w:r w:rsidRPr="003C6B82">
        <w:rPr>
          <w:rFonts w:ascii="Arial" w:hAnsi="Arial"/>
          <w:sz w:val="20"/>
          <w:szCs w:val="20"/>
          <w:shd w:val="clear" w:color="auto" w:fill="FFFFFF"/>
          <w:lang w:val="en-GB"/>
        </w:rPr>
        <w:t>the same time, it is matchless in terms of softness and</w:t>
      </w:r>
      <w:r w:rsidR="00A718F0">
        <w:rPr>
          <w:rFonts w:ascii="Arial" w:hAnsi="Arial"/>
          <w:sz w:val="20"/>
          <w:szCs w:val="20"/>
          <w:shd w:val="clear" w:color="auto" w:fill="FFFFFF"/>
          <w:lang w:val="en-GB"/>
        </w:rPr>
        <w:t xml:space="preserve"> </w:t>
      </w:r>
      <w:r w:rsidRPr="003C6B82">
        <w:rPr>
          <w:rFonts w:ascii="Arial" w:hAnsi="Arial"/>
          <w:sz w:val="20"/>
          <w:szCs w:val="20"/>
          <w:shd w:val="clear" w:color="auto" w:fill="FFFFFF"/>
          <w:lang w:val="en-GB"/>
        </w:rPr>
        <w:t>naturalness. Manually processed in the Cayenne's interior,</w:t>
      </w:r>
    </w:p>
    <w:p w14:paraId="31B1F3AE" w14:textId="3B4AB53E" w:rsidR="003C6B82" w:rsidRPr="003C6B82" w:rsidRDefault="003C6B82" w:rsidP="003C6B82">
      <w:pPr>
        <w:spacing w:line="360" w:lineRule="auto"/>
        <w:rPr>
          <w:rFonts w:ascii="Arial" w:hAnsi="Arial"/>
          <w:sz w:val="20"/>
          <w:szCs w:val="20"/>
          <w:shd w:val="clear" w:color="auto" w:fill="FFFFFF"/>
          <w:lang w:val="en-GB"/>
        </w:rPr>
      </w:pPr>
      <w:r w:rsidRPr="003C6B82">
        <w:rPr>
          <w:rFonts w:ascii="Arial" w:hAnsi="Arial"/>
          <w:sz w:val="20"/>
          <w:szCs w:val="20"/>
          <w:shd w:val="clear" w:color="auto" w:fill="FFFFFF"/>
          <w:lang w:val="en-GB"/>
        </w:rPr>
        <w:t>the harmonious overall appearance of the woven fabric</w:t>
      </w:r>
      <w:r w:rsidR="00A718F0">
        <w:rPr>
          <w:rFonts w:ascii="Arial" w:hAnsi="Arial"/>
          <w:sz w:val="20"/>
          <w:szCs w:val="20"/>
          <w:shd w:val="clear" w:color="auto" w:fill="FFFFFF"/>
          <w:lang w:val="en-GB"/>
        </w:rPr>
        <w:t xml:space="preserve"> </w:t>
      </w:r>
      <w:r w:rsidRPr="003C6B82">
        <w:rPr>
          <w:rFonts w:ascii="Arial" w:hAnsi="Arial"/>
          <w:sz w:val="20"/>
          <w:szCs w:val="20"/>
          <w:shd w:val="clear" w:color="auto" w:fill="FFFFFF"/>
          <w:lang w:val="en-GB"/>
        </w:rPr>
        <w:t>does not only cre</w:t>
      </w:r>
      <w:r w:rsidR="00A718F0">
        <w:rPr>
          <w:rFonts w:ascii="Arial" w:hAnsi="Arial"/>
          <w:sz w:val="20"/>
          <w:szCs w:val="20"/>
          <w:shd w:val="clear" w:color="auto" w:fill="FFFFFF"/>
          <w:lang w:val="en-GB"/>
        </w:rPr>
        <w:t xml:space="preserve">ate a unique look and feel, but </w:t>
      </w:r>
      <w:r w:rsidRPr="003C6B82">
        <w:rPr>
          <w:rFonts w:ascii="Arial" w:hAnsi="Arial"/>
          <w:sz w:val="20"/>
          <w:szCs w:val="20"/>
          <w:shd w:val="clear" w:color="auto" w:fill="FFFFFF"/>
          <w:lang w:val="en-GB"/>
        </w:rPr>
        <w:t>it also</w:t>
      </w:r>
      <w:r w:rsidR="00A718F0">
        <w:rPr>
          <w:rFonts w:ascii="Arial" w:hAnsi="Arial"/>
          <w:sz w:val="20"/>
          <w:szCs w:val="20"/>
          <w:shd w:val="clear" w:color="auto" w:fill="FFFFFF"/>
          <w:lang w:val="en-GB"/>
        </w:rPr>
        <w:t xml:space="preserve"> </w:t>
      </w:r>
      <w:r w:rsidRPr="003C6B82">
        <w:rPr>
          <w:rFonts w:ascii="Arial" w:hAnsi="Arial"/>
          <w:sz w:val="20"/>
          <w:szCs w:val="20"/>
          <w:shd w:val="clear" w:color="auto" w:fill="FFFFFF"/>
          <w:lang w:val="en-GB"/>
        </w:rPr>
        <w:t>creates amazing homelike interior acoustics.</w:t>
      </w:r>
    </w:p>
    <w:p w14:paraId="27F467F6" w14:textId="77777777" w:rsidR="00381834" w:rsidRPr="009600CE" w:rsidRDefault="00381834" w:rsidP="00303AA0">
      <w:pPr>
        <w:spacing w:line="360" w:lineRule="auto"/>
        <w:rPr>
          <w:rFonts w:ascii="Arial" w:hAnsi="Arial"/>
          <w:sz w:val="20"/>
          <w:szCs w:val="20"/>
          <w:lang w:val="en-GB"/>
        </w:rPr>
      </w:pPr>
    </w:p>
    <w:p w14:paraId="1817AAEF" w14:textId="195989DB" w:rsidR="00212A00" w:rsidRPr="009600CE" w:rsidRDefault="00B83FFF" w:rsidP="00212A00">
      <w:pPr>
        <w:autoSpaceDE w:val="0"/>
        <w:autoSpaceDN w:val="0"/>
        <w:adjustRightInd w:val="0"/>
        <w:rPr>
          <w:rFonts w:ascii="Square721 BT" w:hAnsi="Square721 BT"/>
          <w:b/>
          <w:sz w:val="24"/>
          <w:szCs w:val="24"/>
          <w:lang w:val="en-GB"/>
        </w:rPr>
      </w:pPr>
      <w:r w:rsidRPr="009600CE">
        <w:rPr>
          <w:rFonts w:ascii="Square721 BT" w:hAnsi="Square721 BT"/>
          <w:b/>
          <w:sz w:val="24"/>
          <w:szCs w:val="24"/>
          <w:lang w:val="en-GB"/>
        </w:rPr>
        <w:br w:type="page"/>
      </w:r>
      <w:r w:rsidR="00212A00" w:rsidRPr="009600CE">
        <w:rPr>
          <w:rFonts w:ascii="Square721 BT" w:hAnsi="Square721 BT"/>
          <w:b/>
          <w:sz w:val="24"/>
          <w:szCs w:val="24"/>
          <w:lang w:val="en-GB"/>
        </w:rPr>
        <w:lastRenderedPageBreak/>
        <w:t xml:space="preserve">TECHART </w:t>
      </w:r>
      <w:proofErr w:type="spellStart"/>
      <w:r w:rsidR="00212A00" w:rsidRPr="009600CE">
        <w:rPr>
          <w:rFonts w:ascii="Square721 BT" w:hAnsi="Square721 BT"/>
          <w:b/>
          <w:sz w:val="24"/>
          <w:szCs w:val="24"/>
          <w:lang w:val="en-GB"/>
        </w:rPr>
        <w:t>Automobildesign</w:t>
      </w:r>
      <w:proofErr w:type="spellEnd"/>
      <w:r w:rsidR="00212A00" w:rsidRPr="009600CE">
        <w:rPr>
          <w:rFonts w:ascii="Square721 BT" w:hAnsi="Square721 BT"/>
          <w:b/>
          <w:sz w:val="24"/>
          <w:szCs w:val="24"/>
          <w:lang w:val="en-GB"/>
        </w:rPr>
        <w:t>. The Brand. The Company.</w:t>
      </w:r>
    </w:p>
    <w:p w14:paraId="5F054759" w14:textId="77777777" w:rsidR="00212A00" w:rsidRPr="009600CE" w:rsidRDefault="00212A00" w:rsidP="00212A00">
      <w:pPr>
        <w:autoSpaceDE w:val="0"/>
        <w:autoSpaceDN w:val="0"/>
        <w:adjustRightInd w:val="0"/>
        <w:spacing w:line="360" w:lineRule="auto"/>
        <w:jc w:val="both"/>
        <w:rPr>
          <w:rFonts w:ascii="Arial" w:hAnsi="Arial"/>
          <w:sz w:val="20"/>
          <w:szCs w:val="20"/>
          <w:lang w:val="en-GB"/>
        </w:rPr>
      </w:pPr>
    </w:p>
    <w:p w14:paraId="688F07D5" w14:textId="77777777" w:rsidR="00212A00" w:rsidRPr="009600CE" w:rsidRDefault="00212A00" w:rsidP="00212A00">
      <w:pPr>
        <w:autoSpaceDE w:val="0"/>
        <w:autoSpaceDN w:val="0"/>
        <w:adjustRightInd w:val="0"/>
        <w:spacing w:line="360" w:lineRule="auto"/>
        <w:jc w:val="both"/>
        <w:rPr>
          <w:rFonts w:ascii="Arial" w:hAnsi="Arial"/>
          <w:sz w:val="20"/>
          <w:szCs w:val="20"/>
          <w:lang w:val="en-GB"/>
        </w:rPr>
      </w:pPr>
    </w:p>
    <w:p w14:paraId="522C62CD" w14:textId="77777777" w:rsidR="00212A00" w:rsidRPr="009600CE" w:rsidRDefault="00212A00" w:rsidP="00212A00">
      <w:pPr>
        <w:autoSpaceDE w:val="0"/>
        <w:autoSpaceDN w:val="0"/>
        <w:adjustRightInd w:val="0"/>
        <w:spacing w:line="360" w:lineRule="auto"/>
        <w:jc w:val="both"/>
        <w:rPr>
          <w:rFonts w:ascii="Arial" w:hAnsi="Arial"/>
          <w:sz w:val="20"/>
          <w:szCs w:val="20"/>
          <w:lang w:val="en-GB"/>
        </w:rPr>
      </w:pPr>
      <w:r w:rsidRPr="009600CE">
        <w:rPr>
          <w:rFonts w:ascii="Arial" w:hAnsi="Arial"/>
          <w:sz w:val="20"/>
          <w:szCs w:val="20"/>
          <w:lang w:val="en-GB"/>
        </w:rPr>
        <w:t xml:space="preserve">TECHART </w:t>
      </w:r>
      <w:proofErr w:type="spellStart"/>
      <w:r w:rsidRPr="009600CE">
        <w:rPr>
          <w:rFonts w:ascii="Arial" w:hAnsi="Arial"/>
          <w:sz w:val="20"/>
          <w:szCs w:val="20"/>
          <w:lang w:val="en-GB"/>
        </w:rPr>
        <w:t>Automobildesign</w:t>
      </w:r>
      <w:proofErr w:type="spellEnd"/>
      <w:r w:rsidRPr="009600CE">
        <w:rPr>
          <w:rFonts w:ascii="Arial" w:hAnsi="Arial"/>
          <w:sz w:val="20"/>
          <w:szCs w:val="20"/>
          <w:lang w:val="en-GB"/>
        </w:rPr>
        <w:t xml:space="preserve"> GmbH, with its headquarters in </w:t>
      </w:r>
      <w:proofErr w:type="spellStart"/>
      <w:r w:rsidRPr="009600CE">
        <w:rPr>
          <w:rFonts w:ascii="Arial" w:hAnsi="Arial"/>
          <w:sz w:val="20"/>
          <w:szCs w:val="20"/>
          <w:lang w:val="en-GB"/>
        </w:rPr>
        <w:t>Leonberg</w:t>
      </w:r>
      <w:proofErr w:type="spellEnd"/>
      <w:r w:rsidRPr="009600CE">
        <w:rPr>
          <w:rFonts w:ascii="Arial" w:hAnsi="Arial"/>
          <w:sz w:val="20"/>
          <w:szCs w:val="20"/>
          <w:lang w:val="en-GB"/>
        </w:rPr>
        <w:t xml:space="preserve"> near Stuttgart, sets global</w:t>
      </w:r>
    </w:p>
    <w:p w14:paraId="0BD725F2" w14:textId="77777777" w:rsidR="00212A00" w:rsidRPr="009600CE" w:rsidRDefault="00212A00" w:rsidP="00212A00">
      <w:pPr>
        <w:autoSpaceDE w:val="0"/>
        <w:autoSpaceDN w:val="0"/>
        <w:adjustRightInd w:val="0"/>
        <w:spacing w:line="360" w:lineRule="auto"/>
        <w:jc w:val="both"/>
        <w:rPr>
          <w:rFonts w:ascii="Arial" w:hAnsi="Arial"/>
          <w:sz w:val="20"/>
          <w:szCs w:val="20"/>
          <w:lang w:val="en-GB"/>
        </w:rPr>
      </w:pPr>
      <w:r w:rsidRPr="009600CE">
        <w:rPr>
          <w:rFonts w:ascii="Arial" w:hAnsi="Arial"/>
          <w:sz w:val="20"/>
          <w:szCs w:val="20"/>
          <w:lang w:val="en-GB"/>
        </w:rPr>
        <w:t>standards in terms of premium refinement for Porsche cars. Founded in 1987, TECHART has been</w:t>
      </w:r>
    </w:p>
    <w:p w14:paraId="57D775BA" w14:textId="77777777" w:rsidR="00212A00" w:rsidRPr="009600CE" w:rsidRDefault="00212A00" w:rsidP="00212A00">
      <w:pPr>
        <w:autoSpaceDE w:val="0"/>
        <w:autoSpaceDN w:val="0"/>
        <w:adjustRightInd w:val="0"/>
        <w:spacing w:line="360" w:lineRule="auto"/>
        <w:jc w:val="both"/>
        <w:rPr>
          <w:rFonts w:ascii="Arial" w:hAnsi="Arial"/>
          <w:sz w:val="20"/>
          <w:szCs w:val="20"/>
          <w:lang w:val="en-GB"/>
        </w:rPr>
      </w:pPr>
      <w:r w:rsidRPr="009600CE">
        <w:rPr>
          <w:rFonts w:ascii="Arial" w:hAnsi="Arial"/>
          <w:sz w:val="20"/>
          <w:szCs w:val="20"/>
          <w:lang w:val="en-GB"/>
        </w:rPr>
        <w:t>living this passion for over 30 years. With consistent implementation of own ideas and developments,</w:t>
      </w:r>
    </w:p>
    <w:p w14:paraId="7FCC3EFA" w14:textId="77777777" w:rsidR="00212A00" w:rsidRPr="009600CE" w:rsidRDefault="00212A00" w:rsidP="00212A00">
      <w:pPr>
        <w:autoSpaceDE w:val="0"/>
        <w:autoSpaceDN w:val="0"/>
        <w:adjustRightInd w:val="0"/>
        <w:spacing w:line="360" w:lineRule="auto"/>
        <w:jc w:val="both"/>
        <w:rPr>
          <w:rFonts w:ascii="Arial" w:hAnsi="Arial"/>
          <w:sz w:val="20"/>
          <w:szCs w:val="20"/>
          <w:lang w:val="en-GB"/>
        </w:rPr>
      </w:pPr>
      <w:r w:rsidRPr="009600CE">
        <w:rPr>
          <w:rFonts w:ascii="Arial" w:hAnsi="Arial"/>
          <w:sz w:val="20"/>
          <w:szCs w:val="20"/>
          <w:lang w:val="en-GB"/>
        </w:rPr>
        <w:t>high quality standards and continuous brand development, the company became an internationally</w:t>
      </w:r>
    </w:p>
    <w:p w14:paraId="5998F7ED" w14:textId="77777777" w:rsidR="00212A00" w:rsidRPr="009600CE" w:rsidRDefault="00212A00" w:rsidP="00212A00">
      <w:pPr>
        <w:autoSpaceDE w:val="0"/>
        <w:autoSpaceDN w:val="0"/>
        <w:adjustRightInd w:val="0"/>
        <w:spacing w:line="360" w:lineRule="auto"/>
        <w:jc w:val="both"/>
        <w:rPr>
          <w:rFonts w:ascii="Arial" w:hAnsi="Arial"/>
          <w:sz w:val="20"/>
          <w:szCs w:val="20"/>
          <w:lang w:val="en-GB"/>
        </w:rPr>
      </w:pPr>
      <w:r w:rsidRPr="009600CE">
        <w:rPr>
          <w:rFonts w:ascii="Arial" w:hAnsi="Arial"/>
          <w:sz w:val="20"/>
          <w:szCs w:val="20"/>
          <w:lang w:val="en-GB"/>
        </w:rPr>
        <w:t>renowned trademark with sales partners all over the world.</w:t>
      </w:r>
    </w:p>
    <w:p w14:paraId="5C6C29B8" w14:textId="77777777" w:rsidR="00212A00" w:rsidRPr="009600CE" w:rsidRDefault="00212A00" w:rsidP="00212A00">
      <w:pPr>
        <w:autoSpaceDE w:val="0"/>
        <w:autoSpaceDN w:val="0"/>
        <w:adjustRightInd w:val="0"/>
        <w:spacing w:line="360" w:lineRule="auto"/>
        <w:jc w:val="both"/>
        <w:rPr>
          <w:rFonts w:ascii="Arial" w:hAnsi="Arial"/>
          <w:sz w:val="20"/>
          <w:szCs w:val="20"/>
          <w:lang w:val="en-GB"/>
        </w:rPr>
      </w:pPr>
    </w:p>
    <w:p w14:paraId="3C8963E4" w14:textId="77777777" w:rsidR="00212A00" w:rsidRPr="009600CE" w:rsidRDefault="00212A00" w:rsidP="00212A00">
      <w:pPr>
        <w:autoSpaceDE w:val="0"/>
        <w:autoSpaceDN w:val="0"/>
        <w:adjustRightInd w:val="0"/>
        <w:spacing w:line="360" w:lineRule="auto"/>
        <w:jc w:val="both"/>
        <w:rPr>
          <w:rFonts w:ascii="Arial" w:hAnsi="Arial"/>
          <w:sz w:val="20"/>
          <w:szCs w:val="20"/>
          <w:lang w:val="en-GB"/>
        </w:rPr>
      </w:pPr>
      <w:r w:rsidRPr="009600CE">
        <w:rPr>
          <w:rFonts w:ascii="Arial" w:hAnsi="Arial"/>
          <w:sz w:val="20"/>
          <w:szCs w:val="20"/>
          <w:lang w:val="en-GB"/>
        </w:rPr>
        <w:t>TECHART’s product range offers refinement options for any Porsche model and every section of the</w:t>
      </w:r>
    </w:p>
    <w:p w14:paraId="7DC9F8D1" w14:textId="77777777" w:rsidR="00212A00" w:rsidRPr="009600CE" w:rsidRDefault="00212A00" w:rsidP="00212A00">
      <w:pPr>
        <w:autoSpaceDE w:val="0"/>
        <w:autoSpaceDN w:val="0"/>
        <w:adjustRightInd w:val="0"/>
        <w:spacing w:line="360" w:lineRule="auto"/>
        <w:jc w:val="both"/>
        <w:rPr>
          <w:rFonts w:ascii="Arial" w:hAnsi="Arial"/>
          <w:sz w:val="20"/>
          <w:szCs w:val="20"/>
          <w:lang w:val="en-GB"/>
        </w:rPr>
      </w:pPr>
      <w:proofErr w:type="gramStart"/>
      <w:r w:rsidRPr="009600CE">
        <w:rPr>
          <w:rFonts w:ascii="Arial" w:hAnsi="Arial"/>
          <w:sz w:val="20"/>
          <w:szCs w:val="20"/>
          <w:lang w:val="en-GB"/>
        </w:rPr>
        <w:t>vehicle :</w:t>
      </w:r>
      <w:proofErr w:type="gramEnd"/>
      <w:r w:rsidRPr="009600CE">
        <w:rPr>
          <w:rFonts w:ascii="Arial" w:hAnsi="Arial"/>
          <w:sz w:val="20"/>
          <w:szCs w:val="20"/>
          <w:lang w:val="en-GB"/>
        </w:rPr>
        <w:t xml:space="preserve"> aerodynamic improvement and exterior styling, technical optimizations such as engine</w:t>
      </w:r>
    </w:p>
    <w:p w14:paraId="485B65B5" w14:textId="77777777" w:rsidR="00212A00" w:rsidRPr="009600CE" w:rsidRDefault="00212A00" w:rsidP="00212A00">
      <w:pPr>
        <w:autoSpaceDE w:val="0"/>
        <w:autoSpaceDN w:val="0"/>
        <w:adjustRightInd w:val="0"/>
        <w:spacing w:line="360" w:lineRule="auto"/>
        <w:jc w:val="both"/>
        <w:rPr>
          <w:rFonts w:ascii="Arial" w:hAnsi="Arial"/>
          <w:sz w:val="20"/>
          <w:szCs w:val="20"/>
          <w:lang w:val="en-GB"/>
        </w:rPr>
      </w:pPr>
      <w:proofErr w:type="spellStart"/>
      <w:r w:rsidRPr="009600CE">
        <w:rPr>
          <w:rFonts w:ascii="Arial" w:hAnsi="Arial"/>
          <w:sz w:val="20"/>
          <w:szCs w:val="20"/>
          <w:lang w:val="en-GB"/>
        </w:rPr>
        <w:t>powerkits</w:t>
      </w:r>
      <w:proofErr w:type="spellEnd"/>
      <w:r w:rsidRPr="009600CE">
        <w:rPr>
          <w:rFonts w:ascii="Arial" w:hAnsi="Arial"/>
          <w:sz w:val="20"/>
          <w:szCs w:val="20"/>
          <w:lang w:val="en-GB"/>
        </w:rPr>
        <w:t>, exhaust systems, wheels, suspensions or assistance systems, as well as bespoke interior</w:t>
      </w:r>
    </w:p>
    <w:p w14:paraId="7559AD4A" w14:textId="77777777" w:rsidR="00212A00" w:rsidRPr="009600CE" w:rsidRDefault="00212A00" w:rsidP="00212A00">
      <w:pPr>
        <w:autoSpaceDE w:val="0"/>
        <w:autoSpaceDN w:val="0"/>
        <w:adjustRightInd w:val="0"/>
        <w:spacing w:line="360" w:lineRule="auto"/>
        <w:jc w:val="both"/>
        <w:rPr>
          <w:rFonts w:ascii="Arial" w:hAnsi="Arial"/>
          <w:sz w:val="20"/>
          <w:szCs w:val="20"/>
          <w:lang w:val="en-GB"/>
        </w:rPr>
      </w:pPr>
      <w:r w:rsidRPr="009600CE">
        <w:rPr>
          <w:rFonts w:ascii="Arial" w:hAnsi="Arial"/>
          <w:sz w:val="20"/>
          <w:szCs w:val="20"/>
          <w:lang w:val="en-GB"/>
        </w:rPr>
        <w:t xml:space="preserve">personalization, manufactured by TECHART’s </w:t>
      </w:r>
      <w:proofErr w:type="spellStart"/>
      <w:r w:rsidRPr="009600CE">
        <w:rPr>
          <w:rFonts w:ascii="Arial" w:hAnsi="Arial"/>
          <w:sz w:val="20"/>
          <w:szCs w:val="20"/>
          <w:lang w:val="en-GB"/>
        </w:rPr>
        <w:t>inhouse</w:t>
      </w:r>
      <w:proofErr w:type="spellEnd"/>
      <w:r w:rsidRPr="009600CE">
        <w:rPr>
          <w:rFonts w:ascii="Arial" w:hAnsi="Arial"/>
          <w:sz w:val="20"/>
          <w:szCs w:val="20"/>
          <w:lang w:val="en-GB"/>
        </w:rPr>
        <w:t xml:space="preserve"> saddlery and upholstery shop.</w:t>
      </w:r>
    </w:p>
    <w:p w14:paraId="0C59D63D" w14:textId="77777777" w:rsidR="00212A00" w:rsidRPr="009600CE" w:rsidRDefault="00212A00" w:rsidP="00212A00">
      <w:pPr>
        <w:autoSpaceDE w:val="0"/>
        <w:autoSpaceDN w:val="0"/>
        <w:adjustRightInd w:val="0"/>
        <w:spacing w:line="360" w:lineRule="auto"/>
        <w:jc w:val="both"/>
        <w:rPr>
          <w:rFonts w:ascii="Arial" w:hAnsi="Arial"/>
          <w:sz w:val="20"/>
          <w:szCs w:val="20"/>
          <w:lang w:val="en-GB"/>
        </w:rPr>
      </w:pPr>
      <w:r w:rsidRPr="009600CE">
        <w:rPr>
          <w:rFonts w:ascii="Arial" w:hAnsi="Arial"/>
          <w:sz w:val="20"/>
          <w:szCs w:val="20"/>
          <w:lang w:val="en-GB"/>
        </w:rPr>
        <w:t>Approved as an internationally registered vehicle manufacturer and certified as Authorized Economic</w:t>
      </w:r>
    </w:p>
    <w:p w14:paraId="6D7C9A6E" w14:textId="77777777" w:rsidR="00212A00" w:rsidRPr="009600CE" w:rsidRDefault="00212A00" w:rsidP="00212A00">
      <w:pPr>
        <w:autoSpaceDE w:val="0"/>
        <w:autoSpaceDN w:val="0"/>
        <w:adjustRightInd w:val="0"/>
        <w:spacing w:line="360" w:lineRule="auto"/>
        <w:jc w:val="both"/>
        <w:rPr>
          <w:rFonts w:ascii="Arial" w:hAnsi="Arial"/>
          <w:sz w:val="20"/>
          <w:szCs w:val="20"/>
          <w:lang w:val="en-GB"/>
        </w:rPr>
      </w:pPr>
      <w:r w:rsidRPr="009600CE">
        <w:rPr>
          <w:rFonts w:ascii="Arial" w:hAnsi="Arial"/>
          <w:sz w:val="20"/>
          <w:szCs w:val="20"/>
          <w:lang w:val="en-GB"/>
        </w:rPr>
        <w:t>Operator (AEO-F) by the European Union, TECHART is the premium brand for the refinement of</w:t>
      </w:r>
    </w:p>
    <w:p w14:paraId="603D579C" w14:textId="77777777" w:rsidR="00212A00" w:rsidRPr="009600CE" w:rsidRDefault="00212A00" w:rsidP="00212A00">
      <w:pPr>
        <w:autoSpaceDE w:val="0"/>
        <w:autoSpaceDN w:val="0"/>
        <w:adjustRightInd w:val="0"/>
        <w:spacing w:line="360" w:lineRule="auto"/>
        <w:jc w:val="both"/>
        <w:rPr>
          <w:rFonts w:ascii="Arial" w:hAnsi="Arial"/>
          <w:sz w:val="20"/>
          <w:szCs w:val="20"/>
          <w:lang w:val="en-GB"/>
        </w:rPr>
      </w:pPr>
      <w:r w:rsidRPr="009600CE">
        <w:rPr>
          <w:rFonts w:ascii="Arial" w:hAnsi="Arial"/>
          <w:sz w:val="20"/>
          <w:szCs w:val="20"/>
          <w:lang w:val="en-GB"/>
        </w:rPr>
        <w:t>Porsche cars worldwide.</w:t>
      </w:r>
    </w:p>
    <w:p w14:paraId="2C56DA02" w14:textId="77777777" w:rsidR="00212A00" w:rsidRPr="009600CE" w:rsidRDefault="00212A00" w:rsidP="00212A00">
      <w:pPr>
        <w:autoSpaceDE w:val="0"/>
        <w:autoSpaceDN w:val="0"/>
        <w:adjustRightInd w:val="0"/>
        <w:spacing w:line="360" w:lineRule="auto"/>
        <w:rPr>
          <w:rFonts w:ascii="Arial" w:hAnsi="Arial"/>
          <w:sz w:val="20"/>
          <w:szCs w:val="20"/>
          <w:lang w:val="en-GB"/>
        </w:rPr>
      </w:pPr>
    </w:p>
    <w:p w14:paraId="1AF64C81" w14:textId="77777777" w:rsidR="00212A00" w:rsidRPr="009600CE" w:rsidRDefault="00212A00" w:rsidP="00212A00">
      <w:pPr>
        <w:autoSpaceDE w:val="0"/>
        <w:autoSpaceDN w:val="0"/>
        <w:adjustRightInd w:val="0"/>
        <w:spacing w:line="360" w:lineRule="auto"/>
        <w:rPr>
          <w:rFonts w:ascii="Arial" w:hAnsi="Arial"/>
          <w:sz w:val="20"/>
          <w:szCs w:val="20"/>
          <w:lang w:val="en-GB"/>
        </w:rPr>
      </w:pPr>
    </w:p>
    <w:p w14:paraId="6F898B52" w14:textId="1B0A5F3E" w:rsidR="00212A00" w:rsidRPr="009600CE" w:rsidRDefault="00212A00" w:rsidP="00212A00">
      <w:pPr>
        <w:autoSpaceDE w:val="0"/>
        <w:autoSpaceDN w:val="0"/>
        <w:adjustRightInd w:val="0"/>
        <w:spacing w:line="360" w:lineRule="auto"/>
        <w:rPr>
          <w:rFonts w:ascii="Square721 BT" w:hAnsi="Square721 BT"/>
          <w:b/>
          <w:sz w:val="24"/>
          <w:szCs w:val="24"/>
          <w:lang w:val="en-GB"/>
        </w:rPr>
      </w:pPr>
      <w:r w:rsidRPr="009600CE">
        <w:rPr>
          <w:rFonts w:ascii="Square721 BT" w:hAnsi="Square721 BT"/>
          <w:b/>
          <w:sz w:val="24"/>
          <w:szCs w:val="24"/>
          <w:lang w:val="en-GB"/>
        </w:rPr>
        <w:t>Contact</w:t>
      </w:r>
    </w:p>
    <w:p w14:paraId="0AB2CDCA" w14:textId="77777777" w:rsidR="00212A00" w:rsidRPr="009600CE" w:rsidRDefault="00212A00" w:rsidP="00212A00">
      <w:pPr>
        <w:autoSpaceDE w:val="0"/>
        <w:autoSpaceDN w:val="0"/>
        <w:adjustRightInd w:val="0"/>
        <w:spacing w:line="360" w:lineRule="auto"/>
        <w:rPr>
          <w:rFonts w:ascii="Arial" w:hAnsi="Arial"/>
          <w:b/>
          <w:sz w:val="20"/>
          <w:szCs w:val="20"/>
          <w:lang w:val="en-GB"/>
        </w:rPr>
      </w:pPr>
    </w:p>
    <w:p w14:paraId="088D81BF" w14:textId="77777777" w:rsidR="00212A00" w:rsidRPr="009600CE" w:rsidRDefault="00212A00" w:rsidP="00212A00">
      <w:pPr>
        <w:widowControl w:val="0"/>
        <w:autoSpaceDE w:val="0"/>
        <w:autoSpaceDN w:val="0"/>
        <w:adjustRightInd w:val="0"/>
        <w:spacing w:line="360" w:lineRule="auto"/>
        <w:outlineLvl w:val="0"/>
        <w:rPr>
          <w:rFonts w:ascii="Arial" w:hAnsi="Arial"/>
          <w:sz w:val="20"/>
          <w:szCs w:val="20"/>
          <w:lang w:val="en-GB"/>
        </w:rPr>
      </w:pPr>
      <w:r w:rsidRPr="009600CE">
        <w:rPr>
          <w:rFonts w:ascii="Arial" w:hAnsi="Arial"/>
          <w:sz w:val="20"/>
          <w:szCs w:val="20"/>
          <w:lang w:val="en-GB"/>
        </w:rPr>
        <w:t xml:space="preserve">TECHART </w:t>
      </w:r>
      <w:proofErr w:type="spellStart"/>
      <w:r w:rsidRPr="009600CE">
        <w:rPr>
          <w:rFonts w:ascii="Arial" w:hAnsi="Arial"/>
          <w:sz w:val="20"/>
          <w:szCs w:val="20"/>
          <w:lang w:val="en-GB"/>
        </w:rPr>
        <w:t>Automobildesign</w:t>
      </w:r>
      <w:proofErr w:type="spellEnd"/>
      <w:r w:rsidRPr="009600CE">
        <w:rPr>
          <w:rFonts w:ascii="Arial" w:hAnsi="Arial"/>
          <w:sz w:val="20"/>
          <w:szCs w:val="20"/>
          <w:lang w:val="en-GB"/>
        </w:rPr>
        <w:t xml:space="preserve"> GmbH</w:t>
      </w:r>
      <w:r w:rsidRPr="009600CE">
        <w:rPr>
          <w:rFonts w:ascii="Arial" w:hAnsi="Arial"/>
          <w:sz w:val="20"/>
          <w:szCs w:val="20"/>
          <w:lang w:val="en-GB"/>
        </w:rPr>
        <w:br/>
        <w:t>Press- &amp; Media Service</w:t>
      </w:r>
    </w:p>
    <w:p w14:paraId="37B73B2D" w14:textId="77777777" w:rsidR="00212A00" w:rsidRPr="00FB4416" w:rsidRDefault="00212A00" w:rsidP="00212A00">
      <w:pPr>
        <w:widowControl w:val="0"/>
        <w:autoSpaceDE w:val="0"/>
        <w:autoSpaceDN w:val="0"/>
        <w:adjustRightInd w:val="0"/>
        <w:spacing w:line="360" w:lineRule="auto"/>
        <w:outlineLvl w:val="0"/>
        <w:rPr>
          <w:rFonts w:ascii="Arial" w:hAnsi="Arial"/>
          <w:sz w:val="20"/>
          <w:szCs w:val="20"/>
        </w:rPr>
      </w:pPr>
      <w:proofErr w:type="spellStart"/>
      <w:r w:rsidRPr="00FB4416">
        <w:rPr>
          <w:rFonts w:ascii="Arial" w:hAnsi="Arial"/>
          <w:sz w:val="20"/>
          <w:szCs w:val="20"/>
        </w:rPr>
        <w:t>Roentgenstrasse</w:t>
      </w:r>
      <w:proofErr w:type="spellEnd"/>
      <w:r w:rsidRPr="00FB4416">
        <w:rPr>
          <w:rFonts w:ascii="Arial" w:hAnsi="Arial"/>
          <w:sz w:val="20"/>
          <w:szCs w:val="20"/>
        </w:rPr>
        <w:t xml:space="preserve"> 47</w:t>
      </w:r>
      <w:r w:rsidRPr="00FB4416">
        <w:rPr>
          <w:rFonts w:ascii="Arial" w:hAnsi="Arial"/>
          <w:sz w:val="20"/>
          <w:szCs w:val="20"/>
        </w:rPr>
        <w:br/>
        <w:t>71229 Leonberg</w:t>
      </w:r>
      <w:r w:rsidRPr="00FB4416">
        <w:rPr>
          <w:rFonts w:ascii="Arial" w:hAnsi="Arial"/>
          <w:sz w:val="20"/>
          <w:szCs w:val="20"/>
        </w:rPr>
        <w:br/>
        <w:t>Germany</w:t>
      </w:r>
    </w:p>
    <w:p w14:paraId="0B660F6F" w14:textId="77777777" w:rsidR="00212A00" w:rsidRPr="00FB4416" w:rsidRDefault="00212A00" w:rsidP="00212A00">
      <w:pPr>
        <w:widowControl w:val="0"/>
        <w:autoSpaceDE w:val="0"/>
        <w:autoSpaceDN w:val="0"/>
        <w:adjustRightInd w:val="0"/>
        <w:spacing w:line="360" w:lineRule="auto"/>
        <w:rPr>
          <w:rFonts w:ascii="Arial" w:hAnsi="Arial"/>
          <w:sz w:val="20"/>
          <w:szCs w:val="20"/>
        </w:rPr>
      </w:pPr>
    </w:p>
    <w:p w14:paraId="1D114D0B" w14:textId="77777777" w:rsidR="007824C5" w:rsidRPr="00107F18" w:rsidRDefault="007824C5" w:rsidP="007824C5">
      <w:pPr>
        <w:widowControl w:val="0"/>
        <w:autoSpaceDE w:val="0"/>
        <w:autoSpaceDN w:val="0"/>
        <w:adjustRightInd w:val="0"/>
        <w:spacing w:line="360" w:lineRule="auto"/>
        <w:rPr>
          <w:rFonts w:ascii="Arial" w:hAnsi="Arial"/>
          <w:sz w:val="20"/>
          <w:szCs w:val="20"/>
        </w:rPr>
      </w:pPr>
      <w:r>
        <w:rPr>
          <w:rFonts w:ascii="Arial" w:hAnsi="Arial"/>
          <w:sz w:val="20"/>
          <w:szCs w:val="20"/>
        </w:rPr>
        <w:t>Kevin Rohrscheidt</w:t>
      </w:r>
    </w:p>
    <w:p w14:paraId="4B502189" w14:textId="55AE87CF" w:rsidR="00212A00" w:rsidRPr="00FB4416" w:rsidRDefault="00975826" w:rsidP="00212A00">
      <w:pPr>
        <w:widowControl w:val="0"/>
        <w:autoSpaceDE w:val="0"/>
        <w:autoSpaceDN w:val="0"/>
        <w:adjustRightInd w:val="0"/>
        <w:spacing w:line="360" w:lineRule="auto"/>
        <w:rPr>
          <w:rFonts w:ascii="Arial" w:hAnsi="Arial"/>
          <w:sz w:val="20"/>
          <w:szCs w:val="20"/>
        </w:rPr>
      </w:pPr>
      <w:r>
        <w:rPr>
          <w:rFonts w:ascii="Arial" w:hAnsi="Arial"/>
          <w:sz w:val="20"/>
          <w:szCs w:val="20"/>
        </w:rPr>
        <w:t>Phone</w:t>
      </w:r>
      <w:r w:rsidR="00212A00" w:rsidRPr="00FB4416">
        <w:rPr>
          <w:rFonts w:ascii="Arial" w:hAnsi="Arial"/>
          <w:sz w:val="20"/>
          <w:szCs w:val="20"/>
        </w:rPr>
        <w:t xml:space="preserve">: </w:t>
      </w:r>
      <w:r w:rsidR="007824C5" w:rsidRPr="00107F18">
        <w:rPr>
          <w:rFonts w:ascii="Arial" w:hAnsi="Arial"/>
          <w:sz w:val="20"/>
          <w:szCs w:val="20"/>
        </w:rPr>
        <w:t xml:space="preserve">+49 (0)7152 9339 </w:t>
      </w:r>
      <w:r w:rsidR="007824C5">
        <w:rPr>
          <w:rFonts w:ascii="Arial" w:hAnsi="Arial"/>
          <w:sz w:val="20"/>
          <w:szCs w:val="20"/>
        </w:rPr>
        <w:t>29</w:t>
      </w:r>
    </w:p>
    <w:p w14:paraId="5C2355D7" w14:textId="27A655ED" w:rsidR="00212A00" w:rsidRPr="00FB4416" w:rsidRDefault="00975826" w:rsidP="00212A00">
      <w:pPr>
        <w:widowControl w:val="0"/>
        <w:autoSpaceDE w:val="0"/>
        <w:autoSpaceDN w:val="0"/>
        <w:adjustRightInd w:val="0"/>
        <w:spacing w:line="360" w:lineRule="auto"/>
        <w:rPr>
          <w:rFonts w:ascii="Arial" w:hAnsi="Arial"/>
          <w:sz w:val="20"/>
          <w:szCs w:val="20"/>
        </w:rPr>
      </w:pPr>
      <w:r>
        <w:rPr>
          <w:rFonts w:ascii="Arial" w:hAnsi="Arial"/>
          <w:sz w:val="20"/>
          <w:szCs w:val="20"/>
        </w:rPr>
        <w:t>E-Mail</w:t>
      </w:r>
      <w:bookmarkStart w:id="0" w:name="_GoBack"/>
      <w:bookmarkEnd w:id="0"/>
      <w:r w:rsidR="00212A00" w:rsidRPr="00FB4416">
        <w:rPr>
          <w:rFonts w:ascii="Arial" w:hAnsi="Arial"/>
          <w:sz w:val="20"/>
          <w:szCs w:val="20"/>
        </w:rPr>
        <w:t xml:space="preserve">: </w:t>
      </w:r>
      <w:r w:rsidR="007824C5">
        <w:rPr>
          <w:rStyle w:val="Hyperlink"/>
          <w:rFonts w:ascii="Arial" w:hAnsi="Arial"/>
          <w:color w:val="auto"/>
          <w:sz w:val="20"/>
          <w:szCs w:val="20"/>
          <w:u w:val="none"/>
          <w:lang w:val="fr-FR"/>
        </w:rPr>
        <w:t>k.rohrscheidt</w:t>
      </w:r>
      <w:r w:rsidR="007824C5" w:rsidRPr="00107F18">
        <w:rPr>
          <w:rStyle w:val="Hyperlink"/>
          <w:rFonts w:ascii="Arial" w:hAnsi="Arial"/>
          <w:color w:val="auto"/>
          <w:sz w:val="20"/>
          <w:szCs w:val="20"/>
          <w:u w:val="none"/>
          <w:lang w:val="fr-FR"/>
        </w:rPr>
        <w:t>@techart.de</w:t>
      </w:r>
    </w:p>
    <w:p w14:paraId="52A10779" w14:textId="77777777" w:rsidR="00212A00" w:rsidRPr="00FB4416" w:rsidRDefault="00212A00" w:rsidP="00212A00">
      <w:pPr>
        <w:widowControl w:val="0"/>
        <w:autoSpaceDE w:val="0"/>
        <w:autoSpaceDN w:val="0"/>
        <w:adjustRightInd w:val="0"/>
        <w:spacing w:line="360" w:lineRule="auto"/>
        <w:rPr>
          <w:rFonts w:ascii="Arial" w:hAnsi="Arial"/>
          <w:sz w:val="20"/>
          <w:szCs w:val="20"/>
        </w:rPr>
      </w:pPr>
    </w:p>
    <w:p w14:paraId="120A3EBA" w14:textId="491960AB" w:rsidR="009C52D3" w:rsidRPr="009600CE" w:rsidRDefault="00212A00" w:rsidP="00D54275">
      <w:pPr>
        <w:widowControl w:val="0"/>
        <w:autoSpaceDE w:val="0"/>
        <w:autoSpaceDN w:val="0"/>
        <w:adjustRightInd w:val="0"/>
        <w:spacing w:line="360" w:lineRule="auto"/>
        <w:rPr>
          <w:rFonts w:ascii="Arial" w:hAnsi="Arial"/>
          <w:sz w:val="20"/>
          <w:szCs w:val="20"/>
          <w:lang w:val="en-GB"/>
        </w:rPr>
      </w:pPr>
      <w:r w:rsidRPr="009600CE">
        <w:rPr>
          <w:rFonts w:ascii="Arial" w:hAnsi="Arial"/>
          <w:sz w:val="20"/>
          <w:szCs w:val="20"/>
          <w:lang w:val="en-GB"/>
        </w:rPr>
        <w:t>www.techart.com/press</w:t>
      </w:r>
    </w:p>
    <w:sectPr w:rsidR="009C52D3" w:rsidRPr="009600CE" w:rsidSect="00212A00">
      <w:headerReference w:type="default" r:id="rId8"/>
      <w:footerReference w:type="default" r:id="rId9"/>
      <w:pgSz w:w="11906" w:h="16838"/>
      <w:pgMar w:top="4253"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2A6B6" w14:textId="77777777" w:rsidR="00AF42BB" w:rsidRDefault="00AF42BB">
      <w:r>
        <w:separator/>
      </w:r>
    </w:p>
  </w:endnote>
  <w:endnote w:type="continuationSeparator" w:id="0">
    <w:p w14:paraId="04ED21CB" w14:textId="77777777" w:rsidR="00AF42BB" w:rsidRDefault="00AF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quare721 BT">
    <w:panose1 w:val="020B0504020202060204"/>
    <w:charset w:val="00"/>
    <w:family w:val="swiss"/>
    <w:pitch w:val="variable"/>
    <w:sig w:usb0="800000AF" w:usb1="1000204A" w:usb2="00000000" w:usb3="00000000" w:csb0="00000011" w:csb1="00000000"/>
  </w:font>
  <w:font w:name="Helvetica 45 Ligh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7E895" w14:textId="45D82A05" w:rsidR="00AF42BB" w:rsidRPr="00246E4A" w:rsidRDefault="00AF42BB" w:rsidP="00724219">
    <w:pPr>
      <w:pStyle w:val="Fuzeile"/>
      <w:jc w:val="center"/>
      <w:rPr>
        <w:rFonts w:ascii="Arial" w:hAnsi="Arial"/>
        <w:color w:val="808080"/>
        <w:sz w:val="20"/>
        <w:szCs w:val="20"/>
      </w:rPr>
    </w:pP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PAGE </w:instrText>
    </w:r>
    <w:r w:rsidRPr="00246E4A">
      <w:rPr>
        <w:rStyle w:val="Seitenzahl"/>
        <w:rFonts w:ascii="Arial" w:hAnsi="Arial"/>
        <w:color w:val="808080"/>
        <w:sz w:val="20"/>
        <w:szCs w:val="20"/>
      </w:rPr>
      <w:fldChar w:fldCharType="separate"/>
    </w:r>
    <w:r w:rsidR="00975826">
      <w:rPr>
        <w:rStyle w:val="Seitenzahl"/>
        <w:rFonts w:ascii="Arial" w:hAnsi="Arial"/>
        <w:noProof/>
        <w:color w:val="808080"/>
        <w:sz w:val="20"/>
        <w:szCs w:val="20"/>
      </w:rPr>
      <w:t>7</w:t>
    </w:r>
    <w:r w:rsidRPr="00246E4A">
      <w:rPr>
        <w:rStyle w:val="Seitenzahl"/>
        <w:rFonts w:ascii="Arial" w:hAnsi="Arial"/>
        <w:color w:val="808080"/>
        <w:sz w:val="20"/>
        <w:szCs w:val="20"/>
      </w:rPr>
      <w:fldChar w:fldCharType="end"/>
    </w:r>
    <w:r w:rsidRPr="00246E4A">
      <w:rPr>
        <w:rStyle w:val="Seitenzahl"/>
        <w:rFonts w:ascii="Arial" w:hAnsi="Arial"/>
        <w:color w:val="808080"/>
        <w:sz w:val="20"/>
        <w:szCs w:val="20"/>
      </w:rPr>
      <w:t>/</w:t>
    </w: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NUMPAGES </w:instrText>
    </w:r>
    <w:r w:rsidRPr="00246E4A">
      <w:rPr>
        <w:rStyle w:val="Seitenzahl"/>
        <w:rFonts w:ascii="Arial" w:hAnsi="Arial"/>
        <w:color w:val="808080"/>
        <w:sz w:val="20"/>
        <w:szCs w:val="20"/>
      </w:rPr>
      <w:fldChar w:fldCharType="separate"/>
    </w:r>
    <w:r w:rsidR="00975826">
      <w:rPr>
        <w:rStyle w:val="Seitenzahl"/>
        <w:rFonts w:ascii="Arial" w:hAnsi="Arial"/>
        <w:noProof/>
        <w:color w:val="808080"/>
        <w:sz w:val="20"/>
        <w:szCs w:val="20"/>
      </w:rPr>
      <w:t>7</w:t>
    </w:r>
    <w:r w:rsidRPr="00246E4A">
      <w:rPr>
        <w:rStyle w:val="Seitenzahl"/>
        <w:rFonts w:ascii="Arial" w:hAnsi="Arial"/>
        <w:color w:val="808080"/>
        <w:sz w:val="20"/>
        <w:szCs w:val="20"/>
      </w:rPr>
      <w:fldChar w:fldCharType="end"/>
    </w:r>
    <w:r>
      <w:rPr>
        <w:rStyle w:val="Seitenzahl"/>
        <w:rFonts w:ascii="Arial" w:hAnsi="Arial"/>
        <w:color w:val="808080"/>
      </w:rPr>
      <w:tab/>
    </w:r>
    <w:r>
      <w:rPr>
        <w:rStyle w:val="Seitenzahl"/>
        <w:rFonts w:ascii="Arial" w:hAnsi="Arial"/>
        <w:color w:val="808080"/>
      </w:rPr>
      <w:tab/>
    </w:r>
    <w:r>
      <w:rPr>
        <w:rStyle w:val="Seitenzahl"/>
        <w:rFonts w:ascii="Arial" w:hAnsi="Arial"/>
        <w:color w:val="808080"/>
        <w:sz w:val="20"/>
        <w:szCs w:val="20"/>
      </w:rPr>
      <w:t>www.techart.</w:t>
    </w:r>
    <w:r w:rsidR="00AD0AC7">
      <w:rPr>
        <w:rStyle w:val="Seitenzahl"/>
        <w:rFonts w:ascii="Arial" w:hAnsi="Arial"/>
        <w:color w:val="808080"/>
        <w:sz w:val="20"/>
        <w:szCs w:val="20"/>
      </w:rPr>
      <w:t>com</w:t>
    </w:r>
    <w:r>
      <w:rPr>
        <w:rStyle w:val="Seitenzahl"/>
        <w:rFonts w:ascii="Arial" w:hAnsi="Arial"/>
        <w:color w:val="808080"/>
        <w:sz w:val="20"/>
        <w:szCs w:val="20"/>
      </w:rPr>
      <w:t>/press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52449" w14:textId="77777777" w:rsidR="00AF42BB" w:rsidRDefault="00AF42BB">
      <w:r>
        <w:separator/>
      </w:r>
    </w:p>
  </w:footnote>
  <w:footnote w:type="continuationSeparator" w:id="0">
    <w:p w14:paraId="21191EE6" w14:textId="77777777" w:rsidR="00AF42BB" w:rsidRDefault="00AF42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28D8D" w14:textId="28FDD5EE" w:rsidR="00AF42BB" w:rsidRDefault="00E01478" w:rsidP="00897646">
    <w:pPr>
      <w:pStyle w:val="Kopfzeile"/>
      <w:jc w:val="center"/>
    </w:pPr>
    <w:r>
      <w:rPr>
        <w:noProof/>
      </w:rPr>
      <w:drawing>
        <wp:inline distT="0" distB="0" distL="0" distR="0" wp14:anchorId="674D826D" wp14:editId="517FA586">
          <wp:extent cx="1440180" cy="866775"/>
          <wp:effectExtent l="0" t="0" r="0" b="0"/>
          <wp:docPr id="1" name="Bild 1" descr="Presse_TECHART_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TECHART_60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866775"/>
                  </a:xfrm>
                  <a:prstGeom prst="rect">
                    <a:avLst/>
                  </a:prstGeom>
                  <a:noFill/>
                  <a:ln>
                    <a:noFill/>
                  </a:ln>
                </pic:spPr>
              </pic:pic>
            </a:graphicData>
          </a:graphic>
        </wp:inline>
      </w:drawing>
    </w:r>
  </w:p>
  <w:p w14:paraId="3BAD3F00" w14:textId="77777777" w:rsidR="00AF42BB" w:rsidRDefault="00AF42BB" w:rsidP="00897646">
    <w:pPr>
      <w:pStyle w:val="Kopfzeile"/>
      <w:jc w:val="center"/>
    </w:pPr>
  </w:p>
  <w:p w14:paraId="0056C8AF" w14:textId="77777777" w:rsidR="00AF42BB" w:rsidRDefault="00AF42BB" w:rsidP="00897646">
    <w:pPr>
      <w:pStyle w:val="Kopfzeile"/>
      <w:jc w:val="center"/>
    </w:pPr>
  </w:p>
  <w:p w14:paraId="1C5D8159" w14:textId="2C0A088B" w:rsidR="00AF42BB" w:rsidRPr="00063537" w:rsidRDefault="00AF42BB" w:rsidP="00E6390F">
    <w:pPr>
      <w:jc w:val="center"/>
      <w:outlineLvl w:val="0"/>
      <w:rPr>
        <w:rFonts w:ascii="Square721 BT" w:hAnsi="Square721 BT"/>
        <w:color w:val="808080"/>
        <w:spacing w:val="30"/>
        <w:sz w:val="24"/>
        <w:szCs w:val="24"/>
      </w:rPr>
    </w:pPr>
    <w:r w:rsidRPr="00063537">
      <w:rPr>
        <w:rFonts w:ascii="Square721 BT" w:hAnsi="Square721 BT"/>
        <w:color w:val="808080"/>
        <w:spacing w:val="30"/>
        <w:sz w:val="24"/>
        <w:szCs w:val="24"/>
      </w:rPr>
      <w:t>PRESS INFORMATION</w:t>
    </w:r>
  </w:p>
  <w:p w14:paraId="4A37E769" w14:textId="77777777" w:rsidR="00AF42BB" w:rsidRPr="006D7164" w:rsidRDefault="00AF42BB" w:rsidP="00F65833">
    <w:pPr>
      <w:rPr>
        <w:rFonts w:ascii="Arial" w:hAnsi="Arial"/>
        <w:color w:val="808080"/>
        <w:sz w:val="24"/>
        <w:szCs w:val="24"/>
      </w:rPr>
    </w:pPr>
  </w:p>
  <w:p w14:paraId="5DB57239" w14:textId="3ECE1B1C" w:rsidR="00AF42BB" w:rsidRPr="00803CB3" w:rsidRDefault="00E01478" w:rsidP="003158A4">
    <w:pPr>
      <w:rPr>
        <w:rFonts w:ascii="Arial" w:hAnsi="Arial"/>
        <w:b/>
        <w:color w:val="808080"/>
        <w:sz w:val="24"/>
        <w:szCs w:val="24"/>
      </w:rPr>
    </w:pPr>
    <w:r>
      <w:rPr>
        <w:rFonts w:ascii="Arial" w:hAnsi="Arial"/>
        <w:noProof/>
        <w:color w:val="808080"/>
        <w:sz w:val="24"/>
        <w:szCs w:val="24"/>
      </w:rPr>
      <mc:AlternateContent>
        <mc:Choice Requires="wps">
          <w:drawing>
            <wp:anchor distT="0" distB="0" distL="114300" distR="114300" simplePos="0" relativeHeight="251657216" behindDoc="0" locked="0" layoutInCell="1" allowOverlap="1" wp14:anchorId="2391743A" wp14:editId="173A9E0D">
              <wp:simplePos x="0" y="0"/>
              <wp:positionH relativeFrom="column">
                <wp:posOffset>226695</wp:posOffset>
              </wp:positionH>
              <wp:positionV relativeFrom="page">
                <wp:posOffset>2133600</wp:posOffset>
              </wp:positionV>
              <wp:extent cx="5372100" cy="0"/>
              <wp:effectExtent l="7620" t="9525" r="11430"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71AD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85pt,168pt" to="440.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QBFQIAACgEAAAOAAAAZHJzL2Uyb0RvYy54bWysU9uO2yAQfa/Uf0C8J76sk02sOKvKTvqy&#10;7Uba7QcQwDEqBgQkTlT13zuQS5v2paoqS5jLmcOZOcPi6dhLdODWCa0qnI1TjLiimgm1q/CXt/Vo&#10;hpHzRDEiteIVPnGHn5bv3y0GU/Jcd1oybhGQKFcOpsKd96ZMEkc73hM31oYrOGy17YmHpd0lzJIB&#10;2HuZ5Gk6TQZtmbGacudgtzkf4mXkb1tO/UvbOu6RrDBo83G0cdyGMVkuSLmzxHSCXmSQf1DRE6Hg&#10;0htVQzxBeyv+oOoFtdrp1o+p7hPdtoLymANkk6W/ZfPaEcNjLlAcZ25lcv+Pln4+bCwSrMI5Ror0&#10;YNGzUBxloTKDcSUAarWxITd6VK/mWdOvDildd0TteFT4djIQFiOSu5CwcAb4t8MnzQBD9l7HMh1b&#10;2wdKKAA6RjdONzf40SMKm5OHxzxLwTR6PUtIeQ001vmPXPcoTCosQXMkJodn50E6QK+QcI/SayFl&#10;NFsqNFR4PsknMcBpKVg4DDBnd9taWnQg0C6zNHyhDkB2B7N6r1gk6zhhq8vcEyHPc8BLFfggFZBz&#10;mZ374ds8na9mq1kxKvLpalSkTTP6sK6L0XSdPU6ah6aum+x7kJYVZScY4yqou/ZmVvyd95dXcu6q&#10;W3feypDcs8cUQez1H0VHL4N950bYanba2FCNYCu0YwRfnk7o91/XEfXzgS9/AAAA//8DAFBLAwQU&#10;AAYACAAAACEA0twI5t4AAAAKAQAADwAAAGRycy9kb3ducmV2LnhtbEyPQUvDQBCF74L/YRnBm93U&#10;YhtiNiUUCoKCtlp6nWbXJLo7G7LbJv33jlDQ0zBvHm++ly9HZ8XJ9KH1pGA6SUAYqrxuqVbw8b6+&#10;S0GEiKTRejIKzibAsri+yjHTfqCNOW1jLTiEQoYKmhi7TMpQNcZhmPjOEN8+fe8w8trXUvc4cLiz&#10;8j5J5tJhS/yhwc6sGlN9b49OgX3dvWywHJ5LWjztk69xtaa3s1K3N2P5CCKaMf6Z4Ref0aFgpoM/&#10;kg7CKpg9LNjJczbnTmxI0ykrh4sii1z+r1D8AAAA//8DAFBLAQItABQABgAIAAAAIQC2gziS/gAA&#10;AOEBAAATAAAAAAAAAAAAAAAAAAAAAABbQ29udGVudF9UeXBlc10ueG1sUEsBAi0AFAAGAAgAAAAh&#10;ADj9If/WAAAAlAEAAAsAAAAAAAAAAAAAAAAALwEAAF9yZWxzLy5yZWxzUEsBAi0AFAAGAAgAAAAh&#10;AGNm9AEVAgAAKAQAAA4AAAAAAAAAAAAAAAAALgIAAGRycy9lMm9Eb2MueG1sUEsBAi0AFAAGAAgA&#10;AAAhANLcCObeAAAACgEAAA8AAAAAAAAAAAAAAAAAbwQAAGRycy9kb3ducmV2LnhtbFBLBQYAAAAA&#10;BAAEAPMAAAB6BQAAAAA=&#10;" strokecolor="gray">
              <w10:wrap anchory="page"/>
            </v:line>
          </w:pict>
        </mc:Fallback>
      </mc:AlternateContent>
    </w:r>
  </w:p>
  <w:p w14:paraId="14EBCEB3" w14:textId="77777777" w:rsidR="00AF42BB" w:rsidRDefault="00AF42BB" w:rsidP="00E6390F">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3AE"/>
    <w:multiLevelType w:val="hybridMultilevel"/>
    <w:tmpl w:val="789C83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D69B6"/>
    <w:multiLevelType w:val="hybridMultilevel"/>
    <w:tmpl w:val="7E3C4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F1B8B"/>
    <w:multiLevelType w:val="hybridMultilevel"/>
    <w:tmpl w:val="EE84D5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F93BFD"/>
    <w:multiLevelType w:val="hybridMultilevel"/>
    <w:tmpl w:val="4A088C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F7995"/>
    <w:multiLevelType w:val="hybridMultilevel"/>
    <w:tmpl w:val="1E46DC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8D2715"/>
    <w:multiLevelType w:val="hybridMultilevel"/>
    <w:tmpl w:val="F98624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B77BF"/>
    <w:multiLevelType w:val="hybridMultilevel"/>
    <w:tmpl w:val="5CCEB7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C7026E"/>
    <w:multiLevelType w:val="hybridMultilevel"/>
    <w:tmpl w:val="F3467A38"/>
    <w:lvl w:ilvl="0" w:tplc="7E421B0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47432F"/>
    <w:multiLevelType w:val="hybridMultilevel"/>
    <w:tmpl w:val="C0CA7986"/>
    <w:lvl w:ilvl="0" w:tplc="33A6CF42">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3C"/>
    <w:rsid w:val="00000074"/>
    <w:rsid w:val="000027D5"/>
    <w:rsid w:val="000069A2"/>
    <w:rsid w:val="000072BE"/>
    <w:rsid w:val="0001083F"/>
    <w:rsid w:val="00010871"/>
    <w:rsid w:val="00010EB6"/>
    <w:rsid w:val="00013B49"/>
    <w:rsid w:val="00015420"/>
    <w:rsid w:val="00015A1B"/>
    <w:rsid w:val="000160BC"/>
    <w:rsid w:val="00016893"/>
    <w:rsid w:val="00017B52"/>
    <w:rsid w:val="000213DA"/>
    <w:rsid w:val="0002314B"/>
    <w:rsid w:val="00023B97"/>
    <w:rsid w:val="00023D47"/>
    <w:rsid w:val="000279E7"/>
    <w:rsid w:val="00033E52"/>
    <w:rsid w:val="00036AA9"/>
    <w:rsid w:val="00036AB0"/>
    <w:rsid w:val="00043065"/>
    <w:rsid w:val="000430D1"/>
    <w:rsid w:val="0004388D"/>
    <w:rsid w:val="00043B1B"/>
    <w:rsid w:val="0004403F"/>
    <w:rsid w:val="00044E06"/>
    <w:rsid w:val="0004633D"/>
    <w:rsid w:val="00046D3E"/>
    <w:rsid w:val="000473C3"/>
    <w:rsid w:val="000540CA"/>
    <w:rsid w:val="000552E0"/>
    <w:rsid w:val="00061C0A"/>
    <w:rsid w:val="00063537"/>
    <w:rsid w:val="00063F4D"/>
    <w:rsid w:val="0006631B"/>
    <w:rsid w:val="00067B21"/>
    <w:rsid w:val="000719D8"/>
    <w:rsid w:val="0007276A"/>
    <w:rsid w:val="000744DE"/>
    <w:rsid w:val="0007498D"/>
    <w:rsid w:val="00077163"/>
    <w:rsid w:val="0008359E"/>
    <w:rsid w:val="000835E5"/>
    <w:rsid w:val="00084DE2"/>
    <w:rsid w:val="0008509A"/>
    <w:rsid w:val="00085D2F"/>
    <w:rsid w:val="000860E8"/>
    <w:rsid w:val="00087B66"/>
    <w:rsid w:val="00087DF4"/>
    <w:rsid w:val="0009140C"/>
    <w:rsid w:val="000922C0"/>
    <w:rsid w:val="000947D4"/>
    <w:rsid w:val="0009735A"/>
    <w:rsid w:val="000A270B"/>
    <w:rsid w:val="000A4105"/>
    <w:rsid w:val="000A6A35"/>
    <w:rsid w:val="000B308B"/>
    <w:rsid w:val="000C0169"/>
    <w:rsid w:val="000C1E95"/>
    <w:rsid w:val="000C22C8"/>
    <w:rsid w:val="000C2470"/>
    <w:rsid w:val="000C3995"/>
    <w:rsid w:val="000C42A6"/>
    <w:rsid w:val="000C4740"/>
    <w:rsid w:val="000C4D19"/>
    <w:rsid w:val="000C4E02"/>
    <w:rsid w:val="000D0AE4"/>
    <w:rsid w:val="000D2C93"/>
    <w:rsid w:val="000D5485"/>
    <w:rsid w:val="000D5BA9"/>
    <w:rsid w:val="000D6806"/>
    <w:rsid w:val="000D7AA5"/>
    <w:rsid w:val="000E0A77"/>
    <w:rsid w:val="000E3DD2"/>
    <w:rsid w:val="000E3F88"/>
    <w:rsid w:val="000E4612"/>
    <w:rsid w:val="000E4936"/>
    <w:rsid w:val="000E6CBE"/>
    <w:rsid w:val="000F0A9B"/>
    <w:rsid w:val="000F4F19"/>
    <w:rsid w:val="000F5A81"/>
    <w:rsid w:val="000F7074"/>
    <w:rsid w:val="000F7155"/>
    <w:rsid w:val="000F7743"/>
    <w:rsid w:val="000F78E5"/>
    <w:rsid w:val="000F793A"/>
    <w:rsid w:val="000F7C29"/>
    <w:rsid w:val="000F7F41"/>
    <w:rsid w:val="00100738"/>
    <w:rsid w:val="001020E1"/>
    <w:rsid w:val="00102AE2"/>
    <w:rsid w:val="001034F4"/>
    <w:rsid w:val="00105DE0"/>
    <w:rsid w:val="00105E46"/>
    <w:rsid w:val="00107127"/>
    <w:rsid w:val="00107F18"/>
    <w:rsid w:val="00111831"/>
    <w:rsid w:val="0011664D"/>
    <w:rsid w:val="00121695"/>
    <w:rsid w:val="00121F0C"/>
    <w:rsid w:val="00121FB8"/>
    <w:rsid w:val="00123758"/>
    <w:rsid w:val="00124030"/>
    <w:rsid w:val="00124A2C"/>
    <w:rsid w:val="00124B9A"/>
    <w:rsid w:val="00124C6A"/>
    <w:rsid w:val="001250C5"/>
    <w:rsid w:val="00125998"/>
    <w:rsid w:val="00130A2E"/>
    <w:rsid w:val="00131097"/>
    <w:rsid w:val="001330E6"/>
    <w:rsid w:val="00133396"/>
    <w:rsid w:val="00135A6E"/>
    <w:rsid w:val="00137F5F"/>
    <w:rsid w:val="00142286"/>
    <w:rsid w:val="001427CE"/>
    <w:rsid w:val="00142B0D"/>
    <w:rsid w:val="00153788"/>
    <w:rsid w:val="0015543D"/>
    <w:rsid w:val="00155CC3"/>
    <w:rsid w:val="00156E48"/>
    <w:rsid w:val="00157D28"/>
    <w:rsid w:val="00160603"/>
    <w:rsid w:val="001610AA"/>
    <w:rsid w:val="0016154F"/>
    <w:rsid w:val="00165A7B"/>
    <w:rsid w:val="00167426"/>
    <w:rsid w:val="00167E23"/>
    <w:rsid w:val="00171644"/>
    <w:rsid w:val="001726BD"/>
    <w:rsid w:val="00172B7B"/>
    <w:rsid w:val="001746C5"/>
    <w:rsid w:val="00176672"/>
    <w:rsid w:val="00176DA7"/>
    <w:rsid w:val="00176F5B"/>
    <w:rsid w:val="00177EA1"/>
    <w:rsid w:val="00181325"/>
    <w:rsid w:val="00181944"/>
    <w:rsid w:val="00181983"/>
    <w:rsid w:val="001823A2"/>
    <w:rsid w:val="001824AA"/>
    <w:rsid w:val="00182576"/>
    <w:rsid w:val="00184132"/>
    <w:rsid w:val="00192EBC"/>
    <w:rsid w:val="001945F0"/>
    <w:rsid w:val="001951CD"/>
    <w:rsid w:val="00195C22"/>
    <w:rsid w:val="00196C46"/>
    <w:rsid w:val="00197B2B"/>
    <w:rsid w:val="001A0652"/>
    <w:rsid w:val="001A17D8"/>
    <w:rsid w:val="001A1E15"/>
    <w:rsid w:val="001A3487"/>
    <w:rsid w:val="001A38DA"/>
    <w:rsid w:val="001A45EA"/>
    <w:rsid w:val="001A4773"/>
    <w:rsid w:val="001A54BD"/>
    <w:rsid w:val="001A5FE6"/>
    <w:rsid w:val="001A6936"/>
    <w:rsid w:val="001A6A75"/>
    <w:rsid w:val="001B0EC0"/>
    <w:rsid w:val="001B1A44"/>
    <w:rsid w:val="001B1F12"/>
    <w:rsid w:val="001B2F3D"/>
    <w:rsid w:val="001B6021"/>
    <w:rsid w:val="001B65FF"/>
    <w:rsid w:val="001B722D"/>
    <w:rsid w:val="001C62FF"/>
    <w:rsid w:val="001C7D11"/>
    <w:rsid w:val="001D1882"/>
    <w:rsid w:val="001D25BC"/>
    <w:rsid w:val="001D2705"/>
    <w:rsid w:val="001D2E46"/>
    <w:rsid w:val="001D2F78"/>
    <w:rsid w:val="001D7819"/>
    <w:rsid w:val="001D7AAA"/>
    <w:rsid w:val="001D7C98"/>
    <w:rsid w:val="001E09FC"/>
    <w:rsid w:val="001E0C9F"/>
    <w:rsid w:val="001E0E46"/>
    <w:rsid w:val="001E46F3"/>
    <w:rsid w:val="001E7A0A"/>
    <w:rsid w:val="001E7D0E"/>
    <w:rsid w:val="001F0E1F"/>
    <w:rsid w:val="001F19AE"/>
    <w:rsid w:val="001F21BA"/>
    <w:rsid w:val="001F2695"/>
    <w:rsid w:val="001F315C"/>
    <w:rsid w:val="001F5EBA"/>
    <w:rsid w:val="001F6B34"/>
    <w:rsid w:val="001F6DF5"/>
    <w:rsid w:val="001F73CF"/>
    <w:rsid w:val="00201DAF"/>
    <w:rsid w:val="00202051"/>
    <w:rsid w:val="00202420"/>
    <w:rsid w:val="00202A10"/>
    <w:rsid w:val="00203590"/>
    <w:rsid w:val="002064DE"/>
    <w:rsid w:val="00207751"/>
    <w:rsid w:val="002115B9"/>
    <w:rsid w:val="00212244"/>
    <w:rsid w:val="00212A00"/>
    <w:rsid w:val="00212C9E"/>
    <w:rsid w:val="00212EE6"/>
    <w:rsid w:val="002134A1"/>
    <w:rsid w:val="00213A20"/>
    <w:rsid w:val="0021643C"/>
    <w:rsid w:val="00216A49"/>
    <w:rsid w:val="00217928"/>
    <w:rsid w:val="00220FEE"/>
    <w:rsid w:val="00221535"/>
    <w:rsid w:val="00221D26"/>
    <w:rsid w:val="002234D1"/>
    <w:rsid w:val="00224D66"/>
    <w:rsid w:val="00226301"/>
    <w:rsid w:val="002263B0"/>
    <w:rsid w:val="00231587"/>
    <w:rsid w:val="00233AE7"/>
    <w:rsid w:val="00234319"/>
    <w:rsid w:val="00235190"/>
    <w:rsid w:val="002359B3"/>
    <w:rsid w:val="00237489"/>
    <w:rsid w:val="00240B2C"/>
    <w:rsid w:val="00240C6F"/>
    <w:rsid w:val="00246E4A"/>
    <w:rsid w:val="00250B04"/>
    <w:rsid w:val="00251A78"/>
    <w:rsid w:val="0025230A"/>
    <w:rsid w:val="00252539"/>
    <w:rsid w:val="002548DE"/>
    <w:rsid w:val="00257627"/>
    <w:rsid w:val="00260E4D"/>
    <w:rsid w:val="00262900"/>
    <w:rsid w:val="00262B0C"/>
    <w:rsid w:val="00263F5D"/>
    <w:rsid w:val="0026524F"/>
    <w:rsid w:val="002658CA"/>
    <w:rsid w:val="00266CA3"/>
    <w:rsid w:val="00267F81"/>
    <w:rsid w:val="00270087"/>
    <w:rsid w:val="00271EA1"/>
    <w:rsid w:val="0027230D"/>
    <w:rsid w:val="00272BAA"/>
    <w:rsid w:val="00272E66"/>
    <w:rsid w:val="002730FF"/>
    <w:rsid w:val="002739AC"/>
    <w:rsid w:val="00274E8B"/>
    <w:rsid w:val="00275B36"/>
    <w:rsid w:val="0027692F"/>
    <w:rsid w:val="00281AC0"/>
    <w:rsid w:val="00282728"/>
    <w:rsid w:val="00285233"/>
    <w:rsid w:val="00287054"/>
    <w:rsid w:val="00291280"/>
    <w:rsid w:val="002939C6"/>
    <w:rsid w:val="002951A8"/>
    <w:rsid w:val="002A2207"/>
    <w:rsid w:val="002A252E"/>
    <w:rsid w:val="002A2553"/>
    <w:rsid w:val="002A2C40"/>
    <w:rsid w:val="002A33E3"/>
    <w:rsid w:val="002A4D61"/>
    <w:rsid w:val="002A4F02"/>
    <w:rsid w:val="002A6F60"/>
    <w:rsid w:val="002A7260"/>
    <w:rsid w:val="002B0245"/>
    <w:rsid w:val="002B1B4D"/>
    <w:rsid w:val="002B2886"/>
    <w:rsid w:val="002B29FF"/>
    <w:rsid w:val="002B2C7C"/>
    <w:rsid w:val="002B2FDB"/>
    <w:rsid w:val="002B3B19"/>
    <w:rsid w:val="002B4DD4"/>
    <w:rsid w:val="002B505C"/>
    <w:rsid w:val="002B6634"/>
    <w:rsid w:val="002C1798"/>
    <w:rsid w:val="002C1E6F"/>
    <w:rsid w:val="002C5CDD"/>
    <w:rsid w:val="002C6E79"/>
    <w:rsid w:val="002C76B6"/>
    <w:rsid w:val="002D03C5"/>
    <w:rsid w:val="002D112B"/>
    <w:rsid w:val="002D18A5"/>
    <w:rsid w:val="002D2787"/>
    <w:rsid w:val="002D29D4"/>
    <w:rsid w:val="002D5173"/>
    <w:rsid w:val="002D6396"/>
    <w:rsid w:val="002D64DB"/>
    <w:rsid w:val="002D66A0"/>
    <w:rsid w:val="002D7AEB"/>
    <w:rsid w:val="002E2CBD"/>
    <w:rsid w:val="002E3A58"/>
    <w:rsid w:val="002E5552"/>
    <w:rsid w:val="002F1583"/>
    <w:rsid w:val="002F2114"/>
    <w:rsid w:val="002F3F7C"/>
    <w:rsid w:val="002F4AC3"/>
    <w:rsid w:val="002F5B04"/>
    <w:rsid w:val="002F61F7"/>
    <w:rsid w:val="002F6EB1"/>
    <w:rsid w:val="002F78EB"/>
    <w:rsid w:val="0030070A"/>
    <w:rsid w:val="00302564"/>
    <w:rsid w:val="003032BA"/>
    <w:rsid w:val="00303AA0"/>
    <w:rsid w:val="00304AC4"/>
    <w:rsid w:val="00304F02"/>
    <w:rsid w:val="003123C3"/>
    <w:rsid w:val="00313945"/>
    <w:rsid w:val="0031443B"/>
    <w:rsid w:val="00314E51"/>
    <w:rsid w:val="003158A4"/>
    <w:rsid w:val="00315C38"/>
    <w:rsid w:val="003200DD"/>
    <w:rsid w:val="00320F2D"/>
    <w:rsid w:val="003214BE"/>
    <w:rsid w:val="003214C0"/>
    <w:rsid w:val="00321AE6"/>
    <w:rsid w:val="00321E0A"/>
    <w:rsid w:val="00323E4B"/>
    <w:rsid w:val="0032491A"/>
    <w:rsid w:val="0032760F"/>
    <w:rsid w:val="00330AD3"/>
    <w:rsid w:val="00336CAD"/>
    <w:rsid w:val="003401AA"/>
    <w:rsid w:val="00341369"/>
    <w:rsid w:val="00341A9E"/>
    <w:rsid w:val="00343765"/>
    <w:rsid w:val="00346A16"/>
    <w:rsid w:val="00347AB4"/>
    <w:rsid w:val="00350C25"/>
    <w:rsid w:val="0035261F"/>
    <w:rsid w:val="00352FE8"/>
    <w:rsid w:val="003557E6"/>
    <w:rsid w:val="00356807"/>
    <w:rsid w:val="0035708B"/>
    <w:rsid w:val="0035726D"/>
    <w:rsid w:val="00357DC4"/>
    <w:rsid w:val="003606C2"/>
    <w:rsid w:val="00360AE1"/>
    <w:rsid w:val="00361099"/>
    <w:rsid w:val="00361AA9"/>
    <w:rsid w:val="003632E1"/>
    <w:rsid w:val="00363745"/>
    <w:rsid w:val="00363806"/>
    <w:rsid w:val="00366FB0"/>
    <w:rsid w:val="003701E8"/>
    <w:rsid w:val="00370906"/>
    <w:rsid w:val="00371389"/>
    <w:rsid w:val="00373A68"/>
    <w:rsid w:val="00373FDF"/>
    <w:rsid w:val="00375965"/>
    <w:rsid w:val="00377997"/>
    <w:rsid w:val="003806D9"/>
    <w:rsid w:val="003807FE"/>
    <w:rsid w:val="00381834"/>
    <w:rsid w:val="0038283D"/>
    <w:rsid w:val="00383AA9"/>
    <w:rsid w:val="00383E94"/>
    <w:rsid w:val="003849F2"/>
    <w:rsid w:val="00384D38"/>
    <w:rsid w:val="003873C9"/>
    <w:rsid w:val="003877D8"/>
    <w:rsid w:val="0039113F"/>
    <w:rsid w:val="00391F3A"/>
    <w:rsid w:val="00394B9C"/>
    <w:rsid w:val="00397460"/>
    <w:rsid w:val="003A20BF"/>
    <w:rsid w:val="003A6107"/>
    <w:rsid w:val="003A6122"/>
    <w:rsid w:val="003A6B7F"/>
    <w:rsid w:val="003A7B18"/>
    <w:rsid w:val="003B0680"/>
    <w:rsid w:val="003B07C9"/>
    <w:rsid w:val="003B538A"/>
    <w:rsid w:val="003B72CE"/>
    <w:rsid w:val="003C26C8"/>
    <w:rsid w:val="003C28D5"/>
    <w:rsid w:val="003C2CDD"/>
    <w:rsid w:val="003C2E27"/>
    <w:rsid w:val="003C6B82"/>
    <w:rsid w:val="003C6D40"/>
    <w:rsid w:val="003D2C77"/>
    <w:rsid w:val="003D3E3C"/>
    <w:rsid w:val="003D4EEF"/>
    <w:rsid w:val="003D6249"/>
    <w:rsid w:val="003D6378"/>
    <w:rsid w:val="003D73F8"/>
    <w:rsid w:val="003E0D81"/>
    <w:rsid w:val="003E17E5"/>
    <w:rsid w:val="003E3145"/>
    <w:rsid w:val="003E4258"/>
    <w:rsid w:val="003E6FE7"/>
    <w:rsid w:val="003E7F00"/>
    <w:rsid w:val="003F0C74"/>
    <w:rsid w:val="003F1A13"/>
    <w:rsid w:val="003F2021"/>
    <w:rsid w:val="003F3C0F"/>
    <w:rsid w:val="003F3DCF"/>
    <w:rsid w:val="003F4A99"/>
    <w:rsid w:val="003F4DB0"/>
    <w:rsid w:val="003F521A"/>
    <w:rsid w:val="003F5A22"/>
    <w:rsid w:val="003F5CD4"/>
    <w:rsid w:val="003F5DF2"/>
    <w:rsid w:val="003F6635"/>
    <w:rsid w:val="00401A95"/>
    <w:rsid w:val="00401E83"/>
    <w:rsid w:val="00401F0D"/>
    <w:rsid w:val="00403202"/>
    <w:rsid w:val="004058DC"/>
    <w:rsid w:val="0041074E"/>
    <w:rsid w:val="0041430F"/>
    <w:rsid w:val="00415A3E"/>
    <w:rsid w:val="0042170F"/>
    <w:rsid w:val="00421B43"/>
    <w:rsid w:val="00423B55"/>
    <w:rsid w:val="004265BC"/>
    <w:rsid w:val="00426C91"/>
    <w:rsid w:val="00430D0B"/>
    <w:rsid w:val="0043155E"/>
    <w:rsid w:val="00432834"/>
    <w:rsid w:val="00433B82"/>
    <w:rsid w:val="0043473A"/>
    <w:rsid w:val="00434C38"/>
    <w:rsid w:val="00435CBF"/>
    <w:rsid w:val="00435D6F"/>
    <w:rsid w:val="004363E0"/>
    <w:rsid w:val="004367EE"/>
    <w:rsid w:val="004373CD"/>
    <w:rsid w:val="004400F3"/>
    <w:rsid w:val="00442D3F"/>
    <w:rsid w:val="004435F4"/>
    <w:rsid w:val="00445A8A"/>
    <w:rsid w:val="00451146"/>
    <w:rsid w:val="0045317F"/>
    <w:rsid w:val="0045380D"/>
    <w:rsid w:val="00453B96"/>
    <w:rsid w:val="00455686"/>
    <w:rsid w:val="00457193"/>
    <w:rsid w:val="004578C2"/>
    <w:rsid w:val="00457F69"/>
    <w:rsid w:val="00460312"/>
    <w:rsid w:val="00461169"/>
    <w:rsid w:val="004628F1"/>
    <w:rsid w:val="004654C6"/>
    <w:rsid w:val="0046675E"/>
    <w:rsid w:val="0046753E"/>
    <w:rsid w:val="00472ADF"/>
    <w:rsid w:val="00472B30"/>
    <w:rsid w:val="00473285"/>
    <w:rsid w:val="00475A65"/>
    <w:rsid w:val="00476167"/>
    <w:rsid w:val="0047785F"/>
    <w:rsid w:val="00480734"/>
    <w:rsid w:val="004809FB"/>
    <w:rsid w:val="0048149B"/>
    <w:rsid w:val="00481CC5"/>
    <w:rsid w:val="00483389"/>
    <w:rsid w:val="00484910"/>
    <w:rsid w:val="00487697"/>
    <w:rsid w:val="00493DF5"/>
    <w:rsid w:val="004942D5"/>
    <w:rsid w:val="00494790"/>
    <w:rsid w:val="00494799"/>
    <w:rsid w:val="00494F01"/>
    <w:rsid w:val="004A02BA"/>
    <w:rsid w:val="004A0BED"/>
    <w:rsid w:val="004A0C73"/>
    <w:rsid w:val="004A1B6F"/>
    <w:rsid w:val="004A2535"/>
    <w:rsid w:val="004A4441"/>
    <w:rsid w:val="004A5701"/>
    <w:rsid w:val="004A66BF"/>
    <w:rsid w:val="004A6FBA"/>
    <w:rsid w:val="004A76BB"/>
    <w:rsid w:val="004B0DCB"/>
    <w:rsid w:val="004B112C"/>
    <w:rsid w:val="004B1B6C"/>
    <w:rsid w:val="004B2064"/>
    <w:rsid w:val="004B3CFB"/>
    <w:rsid w:val="004B42F9"/>
    <w:rsid w:val="004B545A"/>
    <w:rsid w:val="004B5630"/>
    <w:rsid w:val="004B67F6"/>
    <w:rsid w:val="004B6B25"/>
    <w:rsid w:val="004C25B7"/>
    <w:rsid w:val="004C5CF4"/>
    <w:rsid w:val="004C7BC4"/>
    <w:rsid w:val="004C7E9E"/>
    <w:rsid w:val="004D19E4"/>
    <w:rsid w:val="004D287D"/>
    <w:rsid w:val="004D30CB"/>
    <w:rsid w:val="004D3F85"/>
    <w:rsid w:val="004D5F1E"/>
    <w:rsid w:val="004D771B"/>
    <w:rsid w:val="004E0138"/>
    <w:rsid w:val="004E0F14"/>
    <w:rsid w:val="004E121C"/>
    <w:rsid w:val="004E159B"/>
    <w:rsid w:val="004E1C27"/>
    <w:rsid w:val="004E226C"/>
    <w:rsid w:val="004E3698"/>
    <w:rsid w:val="004E56FD"/>
    <w:rsid w:val="004E575B"/>
    <w:rsid w:val="004E5DE3"/>
    <w:rsid w:val="004E66C1"/>
    <w:rsid w:val="004F323D"/>
    <w:rsid w:val="004F325F"/>
    <w:rsid w:val="004F3722"/>
    <w:rsid w:val="004F4B2F"/>
    <w:rsid w:val="004F4DF2"/>
    <w:rsid w:val="004F5CC4"/>
    <w:rsid w:val="004F7528"/>
    <w:rsid w:val="0050068B"/>
    <w:rsid w:val="00500A80"/>
    <w:rsid w:val="00501F28"/>
    <w:rsid w:val="00503947"/>
    <w:rsid w:val="00503A2C"/>
    <w:rsid w:val="005056A3"/>
    <w:rsid w:val="00506C74"/>
    <w:rsid w:val="005101D9"/>
    <w:rsid w:val="00510E0E"/>
    <w:rsid w:val="00511788"/>
    <w:rsid w:val="00512BE1"/>
    <w:rsid w:val="00513D01"/>
    <w:rsid w:val="00514203"/>
    <w:rsid w:val="00514E72"/>
    <w:rsid w:val="00516227"/>
    <w:rsid w:val="00516754"/>
    <w:rsid w:val="00516864"/>
    <w:rsid w:val="00516940"/>
    <w:rsid w:val="00517456"/>
    <w:rsid w:val="0051758B"/>
    <w:rsid w:val="00517D31"/>
    <w:rsid w:val="00517E97"/>
    <w:rsid w:val="00520E24"/>
    <w:rsid w:val="00521788"/>
    <w:rsid w:val="00521B03"/>
    <w:rsid w:val="00521EBE"/>
    <w:rsid w:val="00524F62"/>
    <w:rsid w:val="00525FC1"/>
    <w:rsid w:val="0053147B"/>
    <w:rsid w:val="00535051"/>
    <w:rsid w:val="00542E83"/>
    <w:rsid w:val="005434F7"/>
    <w:rsid w:val="00544CE4"/>
    <w:rsid w:val="00550D40"/>
    <w:rsid w:val="005517AA"/>
    <w:rsid w:val="00551BFC"/>
    <w:rsid w:val="00551D26"/>
    <w:rsid w:val="005531A4"/>
    <w:rsid w:val="00556173"/>
    <w:rsid w:val="0055761E"/>
    <w:rsid w:val="005612FA"/>
    <w:rsid w:val="005626F4"/>
    <w:rsid w:val="00562912"/>
    <w:rsid w:val="00564D24"/>
    <w:rsid w:val="00565F40"/>
    <w:rsid w:val="005701BF"/>
    <w:rsid w:val="00570914"/>
    <w:rsid w:val="00571F86"/>
    <w:rsid w:val="00575331"/>
    <w:rsid w:val="00576500"/>
    <w:rsid w:val="0057689D"/>
    <w:rsid w:val="00576B85"/>
    <w:rsid w:val="005772CC"/>
    <w:rsid w:val="00581FCD"/>
    <w:rsid w:val="0058344D"/>
    <w:rsid w:val="00585CAE"/>
    <w:rsid w:val="00587BD3"/>
    <w:rsid w:val="005901D3"/>
    <w:rsid w:val="00590BAB"/>
    <w:rsid w:val="00591130"/>
    <w:rsid w:val="00594FB6"/>
    <w:rsid w:val="00595172"/>
    <w:rsid w:val="00595433"/>
    <w:rsid w:val="00595DCF"/>
    <w:rsid w:val="00595E87"/>
    <w:rsid w:val="0059747E"/>
    <w:rsid w:val="005A14BA"/>
    <w:rsid w:val="005A1A06"/>
    <w:rsid w:val="005A331E"/>
    <w:rsid w:val="005A3849"/>
    <w:rsid w:val="005A4CA5"/>
    <w:rsid w:val="005A6C1C"/>
    <w:rsid w:val="005A7595"/>
    <w:rsid w:val="005B004F"/>
    <w:rsid w:val="005B0446"/>
    <w:rsid w:val="005B0715"/>
    <w:rsid w:val="005B11D3"/>
    <w:rsid w:val="005B230A"/>
    <w:rsid w:val="005B286B"/>
    <w:rsid w:val="005B30A9"/>
    <w:rsid w:val="005B38D5"/>
    <w:rsid w:val="005B46CC"/>
    <w:rsid w:val="005B5D0E"/>
    <w:rsid w:val="005B5FA3"/>
    <w:rsid w:val="005B6771"/>
    <w:rsid w:val="005B6FF3"/>
    <w:rsid w:val="005C1453"/>
    <w:rsid w:val="005C2F47"/>
    <w:rsid w:val="005C4F49"/>
    <w:rsid w:val="005C546C"/>
    <w:rsid w:val="005C6C4B"/>
    <w:rsid w:val="005C78CE"/>
    <w:rsid w:val="005C7E9F"/>
    <w:rsid w:val="005D1F16"/>
    <w:rsid w:val="005D2362"/>
    <w:rsid w:val="005D2D68"/>
    <w:rsid w:val="005D70C4"/>
    <w:rsid w:val="005D7503"/>
    <w:rsid w:val="005D7A99"/>
    <w:rsid w:val="005E31F6"/>
    <w:rsid w:val="005E357E"/>
    <w:rsid w:val="005E3F51"/>
    <w:rsid w:val="005E5B24"/>
    <w:rsid w:val="005F0C9E"/>
    <w:rsid w:val="005F3B11"/>
    <w:rsid w:val="005F4CAC"/>
    <w:rsid w:val="005F5892"/>
    <w:rsid w:val="005F60D7"/>
    <w:rsid w:val="00601EE8"/>
    <w:rsid w:val="006056A5"/>
    <w:rsid w:val="00605E5E"/>
    <w:rsid w:val="006074C7"/>
    <w:rsid w:val="006078DE"/>
    <w:rsid w:val="00610C5D"/>
    <w:rsid w:val="00611273"/>
    <w:rsid w:val="00611CBF"/>
    <w:rsid w:val="0061384F"/>
    <w:rsid w:val="00614FDA"/>
    <w:rsid w:val="0061690D"/>
    <w:rsid w:val="006214FC"/>
    <w:rsid w:val="00626CBD"/>
    <w:rsid w:val="00627D76"/>
    <w:rsid w:val="00631732"/>
    <w:rsid w:val="00631927"/>
    <w:rsid w:val="00631BA4"/>
    <w:rsid w:val="00633026"/>
    <w:rsid w:val="00636C6D"/>
    <w:rsid w:val="006413D7"/>
    <w:rsid w:val="006419E9"/>
    <w:rsid w:val="00642FF4"/>
    <w:rsid w:val="006431F3"/>
    <w:rsid w:val="006435D1"/>
    <w:rsid w:val="00644B03"/>
    <w:rsid w:val="00645E63"/>
    <w:rsid w:val="0064741D"/>
    <w:rsid w:val="00647B6D"/>
    <w:rsid w:val="0065095E"/>
    <w:rsid w:val="00650B25"/>
    <w:rsid w:val="00653764"/>
    <w:rsid w:val="00656B72"/>
    <w:rsid w:val="0065795F"/>
    <w:rsid w:val="00660FFD"/>
    <w:rsid w:val="0066183B"/>
    <w:rsid w:val="00661B0D"/>
    <w:rsid w:val="006629D6"/>
    <w:rsid w:val="00664F0D"/>
    <w:rsid w:val="006705AB"/>
    <w:rsid w:val="0067060D"/>
    <w:rsid w:val="00675D9D"/>
    <w:rsid w:val="00675F91"/>
    <w:rsid w:val="00676B2B"/>
    <w:rsid w:val="006822CF"/>
    <w:rsid w:val="00683DBB"/>
    <w:rsid w:val="00684499"/>
    <w:rsid w:val="006856D6"/>
    <w:rsid w:val="00685BEE"/>
    <w:rsid w:val="0068630C"/>
    <w:rsid w:val="00686D2F"/>
    <w:rsid w:val="00690456"/>
    <w:rsid w:val="00691515"/>
    <w:rsid w:val="00691524"/>
    <w:rsid w:val="00692F64"/>
    <w:rsid w:val="00693326"/>
    <w:rsid w:val="0069357B"/>
    <w:rsid w:val="006A2665"/>
    <w:rsid w:val="006A5149"/>
    <w:rsid w:val="006A689D"/>
    <w:rsid w:val="006B2810"/>
    <w:rsid w:val="006B4DA3"/>
    <w:rsid w:val="006B50DB"/>
    <w:rsid w:val="006B7B67"/>
    <w:rsid w:val="006B7BB5"/>
    <w:rsid w:val="006C00CE"/>
    <w:rsid w:val="006C04D9"/>
    <w:rsid w:val="006C087D"/>
    <w:rsid w:val="006C0BE6"/>
    <w:rsid w:val="006C1489"/>
    <w:rsid w:val="006C1B46"/>
    <w:rsid w:val="006C39D1"/>
    <w:rsid w:val="006C5348"/>
    <w:rsid w:val="006C6245"/>
    <w:rsid w:val="006C636A"/>
    <w:rsid w:val="006C6374"/>
    <w:rsid w:val="006D222D"/>
    <w:rsid w:val="006D7164"/>
    <w:rsid w:val="006D7570"/>
    <w:rsid w:val="006E1187"/>
    <w:rsid w:val="006E7489"/>
    <w:rsid w:val="006F149B"/>
    <w:rsid w:val="006F277D"/>
    <w:rsid w:val="006F2796"/>
    <w:rsid w:val="006F3121"/>
    <w:rsid w:val="006F50BC"/>
    <w:rsid w:val="006F5BA2"/>
    <w:rsid w:val="006F5F28"/>
    <w:rsid w:val="006F6792"/>
    <w:rsid w:val="006F762F"/>
    <w:rsid w:val="006F7856"/>
    <w:rsid w:val="00700730"/>
    <w:rsid w:val="00701670"/>
    <w:rsid w:val="00702A0F"/>
    <w:rsid w:val="0070357F"/>
    <w:rsid w:val="00704140"/>
    <w:rsid w:val="0070460A"/>
    <w:rsid w:val="007048D8"/>
    <w:rsid w:val="007059BE"/>
    <w:rsid w:val="00707936"/>
    <w:rsid w:val="00707D72"/>
    <w:rsid w:val="007110B6"/>
    <w:rsid w:val="00711BD3"/>
    <w:rsid w:val="00711DCF"/>
    <w:rsid w:val="007121B7"/>
    <w:rsid w:val="007124F7"/>
    <w:rsid w:val="0071380D"/>
    <w:rsid w:val="0071392A"/>
    <w:rsid w:val="00715C9F"/>
    <w:rsid w:val="007207D7"/>
    <w:rsid w:val="00720DAD"/>
    <w:rsid w:val="00721649"/>
    <w:rsid w:val="0072299F"/>
    <w:rsid w:val="007231F7"/>
    <w:rsid w:val="00724219"/>
    <w:rsid w:val="00724AD7"/>
    <w:rsid w:val="007253D6"/>
    <w:rsid w:val="007257D0"/>
    <w:rsid w:val="0072625B"/>
    <w:rsid w:val="0073341B"/>
    <w:rsid w:val="00734DFC"/>
    <w:rsid w:val="00735620"/>
    <w:rsid w:val="007366FF"/>
    <w:rsid w:val="00737D47"/>
    <w:rsid w:val="00743B57"/>
    <w:rsid w:val="00744537"/>
    <w:rsid w:val="007455DE"/>
    <w:rsid w:val="00746AFD"/>
    <w:rsid w:val="00746B90"/>
    <w:rsid w:val="00747B39"/>
    <w:rsid w:val="00747E9A"/>
    <w:rsid w:val="00751B1C"/>
    <w:rsid w:val="0075288D"/>
    <w:rsid w:val="00753996"/>
    <w:rsid w:val="00753F33"/>
    <w:rsid w:val="00755325"/>
    <w:rsid w:val="00755999"/>
    <w:rsid w:val="00760421"/>
    <w:rsid w:val="00762B58"/>
    <w:rsid w:val="00763442"/>
    <w:rsid w:val="007648AF"/>
    <w:rsid w:val="00764F58"/>
    <w:rsid w:val="00765577"/>
    <w:rsid w:val="00767972"/>
    <w:rsid w:val="0077068A"/>
    <w:rsid w:val="00771E3F"/>
    <w:rsid w:val="00773A2A"/>
    <w:rsid w:val="007746C7"/>
    <w:rsid w:val="00776448"/>
    <w:rsid w:val="0078030D"/>
    <w:rsid w:val="007824C5"/>
    <w:rsid w:val="007830BC"/>
    <w:rsid w:val="00783809"/>
    <w:rsid w:val="0078399F"/>
    <w:rsid w:val="0078411E"/>
    <w:rsid w:val="00786325"/>
    <w:rsid w:val="00786849"/>
    <w:rsid w:val="00791F75"/>
    <w:rsid w:val="00791FE8"/>
    <w:rsid w:val="007927BA"/>
    <w:rsid w:val="00792A2B"/>
    <w:rsid w:val="007931B4"/>
    <w:rsid w:val="00793A08"/>
    <w:rsid w:val="00793F5F"/>
    <w:rsid w:val="00796E3A"/>
    <w:rsid w:val="00797881"/>
    <w:rsid w:val="00797CBD"/>
    <w:rsid w:val="007A0BFE"/>
    <w:rsid w:val="007A0DC1"/>
    <w:rsid w:val="007A3E3B"/>
    <w:rsid w:val="007A3EB5"/>
    <w:rsid w:val="007A50E1"/>
    <w:rsid w:val="007A525A"/>
    <w:rsid w:val="007A53F7"/>
    <w:rsid w:val="007A60D8"/>
    <w:rsid w:val="007A6451"/>
    <w:rsid w:val="007A72D6"/>
    <w:rsid w:val="007B13EF"/>
    <w:rsid w:val="007B22A7"/>
    <w:rsid w:val="007B4DB0"/>
    <w:rsid w:val="007B5BFA"/>
    <w:rsid w:val="007B641D"/>
    <w:rsid w:val="007B665F"/>
    <w:rsid w:val="007B6CEA"/>
    <w:rsid w:val="007B6D31"/>
    <w:rsid w:val="007B6EB1"/>
    <w:rsid w:val="007B7D88"/>
    <w:rsid w:val="007C0665"/>
    <w:rsid w:val="007C0927"/>
    <w:rsid w:val="007C2931"/>
    <w:rsid w:val="007C3E4D"/>
    <w:rsid w:val="007C3F08"/>
    <w:rsid w:val="007C4434"/>
    <w:rsid w:val="007C6E6C"/>
    <w:rsid w:val="007C6EE8"/>
    <w:rsid w:val="007D48A6"/>
    <w:rsid w:val="007D4A82"/>
    <w:rsid w:val="007D5621"/>
    <w:rsid w:val="007D7777"/>
    <w:rsid w:val="007E2159"/>
    <w:rsid w:val="007E312C"/>
    <w:rsid w:val="007E4D0C"/>
    <w:rsid w:val="007E51EB"/>
    <w:rsid w:val="007E6C90"/>
    <w:rsid w:val="007E7F93"/>
    <w:rsid w:val="007F0599"/>
    <w:rsid w:val="007F0DBE"/>
    <w:rsid w:val="007F5F05"/>
    <w:rsid w:val="007F6B3F"/>
    <w:rsid w:val="0080236A"/>
    <w:rsid w:val="00802D5E"/>
    <w:rsid w:val="0080565C"/>
    <w:rsid w:val="00805F88"/>
    <w:rsid w:val="0080667D"/>
    <w:rsid w:val="00812C1A"/>
    <w:rsid w:val="00816916"/>
    <w:rsid w:val="00817F55"/>
    <w:rsid w:val="008226A4"/>
    <w:rsid w:val="00822811"/>
    <w:rsid w:val="00823270"/>
    <w:rsid w:val="0082513A"/>
    <w:rsid w:val="00825F2C"/>
    <w:rsid w:val="008320A8"/>
    <w:rsid w:val="00832A15"/>
    <w:rsid w:val="00832EBF"/>
    <w:rsid w:val="008342DC"/>
    <w:rsid w:val="00834A7D"/>
    <w:rsid w:val="00834EEA"/>
    <w:rsid w:val="0083512F"/>
    <w:rsid w:val="00836CE8"/>
    <w:rsid w:val="0083770E"/>
    <w:rsid w:val="00837FB8"/>
    <w:rsid w:val="008403FC"/>
    <w:rsid w:val="00841BDD"/>
    <w:rsid w:val="008421C3"/>
    <w:rsid w:val="00843C0B"/>
    <w:rsid w:val="00847C13"/>
    <w:rsid w:val="00850CE5"/>
    <w:rsid w:val="0085290D"/>
    <w:rsid w:val="00852A51"/>
    <w:rsid w:val="00853838"/>
    <w:rsid w:val="0085550C"/>
    <w:rsid w:val="008557FE"/>
    <w:rsid w:val="00856030"/>
    <w:rsid w:val="00856FD0"/>
    <w:rsid w:val="00857462"/>
    <w:rsid w:val="008579D9"/>
    <w:rsid w:val="00857E01"/>
    <w:rsid w:val="00860C5F"/>
    <w:rsid w:val="00862890"/>
    <w:rsid w:val="008629E6"/>
    <w:rsid w:val="00863D6D"/>
    <w:rsid w:val="0086432F"/>
    <w:rsid w:val="00864D0C"/>
    <w:rsid w:val="00865B50"/>
    <w:rsid w:val="00866514"/>
    <w:rsid w:val="00867BCD"/>
    <w:rsid w:val="008704B7"/>
    <w:rsid w:val="00873C78"/>
    <w:rsid w:val="00873EC9"/>
    <w:rsid w:val="00873F2F"/>
    <w:rsid w:val="0087443C"/>
    <w:rsid w:val="00876765"/>
    <w:rsid w:val="008775C9"/>
    <w:rsid w:val="00880AF4"/>
    <w:rsid w:val="00880D5D"/>
    <w:rsid w:val="00881353"/>
    <w:rsid w:val="00881610"/>
    <w:rsid w:val="00881E9A"/>
    <w:rsid w:val="008834A4"/>
    <w:rsid w:val="00884900"/>
    <w:rsid w:val="00884D4B"/>
    <w:rsid w:val="00885DB1"/>
    <w:rsid w:val="0088634C"/>
    <w:rsid w:val="0088718F"/>
    <w:rsid w:val="008872AA"/>
    <w:rsid w:val="0089051A"/>
    <w:rsid w:val="00891519"/>
    <w:rsid w:val="00891586"/>
    <w:rsid w:val="008951DE"/>
    <w:rsid w:val="0089529F"/>
    <w:rsid w:val="00895473"/>
    <w:rsid w:val="008960C1"/>
    <w:rsid w:val="00897646"/>
    <w:rsid w:val="00897CD0"/>
    <w:rsid w:val="008A0F5F"/>
    <w:rsid w:val="008A166C"/>
    <w:rsid w:val="008A2398"/>
    <w:rsid w:val="008A24D5"/>
    <w:rsid w:val="008A2976"/>
    <w:rsid w:val="008A3CFC"/>
    <w:rsid w:val="008A425E"/>
    <w:rsid w:val="008A58D6"/>
    <w:rsid w:val="008A6BDB"/>
    <w:rsid w:val="008B0366"/>
    <w:rsid w:val="008B098F"/>
    <w:rsid w:val="008B1A3C"/>
    <w:rsid w:val="008B2976"/>
    <w:rsid w:val="008B3420"/>
    <w:rsid w:val="008B703C"/>
    <w:rsid w:val="008C2B8C"/>
    <w:rsid w:val="008C2D3C"/>
    <w:rsid w:val="008C3785"/>
    <w:rsid w:val="008C5762"/>
    <w:rsid w:val="008C74ED"/>
    <w:rsid w:val="008C7DBC"/>
    <w:rsid w:val="008C7F66"/>
    <w:rsid w:val="008D16C4"/>
    <w:rsid w:val="008D1C72"/>
    <w:rsid w:val="008D1DB6"/>
    <w:rsid w:val="008D2788"/>
    <w:rsid w:val="008D2C23"/>
    <w:rsid w:val="008D30BF"/>
    <w:rsid w:val="008D463E"/>
    <w:rsid w:val="008D5D3D"/>
    <w:rsid w:val="008E0BAB"/>
    <w:rsid w:val="008E0C16"/>
    <w:rsid w:val="008E1E70"/>
    <w:rsid w:val="008E59ED"/>
    <w:rsid w:val="008E6375"/>
    <w:rsid w:val="008F0FD8"/>
    <w:rsid w:val="008F1372"/>
    <w:rsid w:val="008F2831"/>
    <w:rsid w:val="008F32C8"/>
    <w:rsid w:val="008F3504"/>
    <w:rsid w:val="008F354C"/>
    <w:rsid w:val="008F36AE"/>
    <w:rsid w:val="008F3F10"/>
    <w:rsid w:val="008F428A"/>
    <w:rsid w:val="008F5A8E"/>
    <w:rsid w:val="008F5B8F"/>
    <w:rsid w:val="008F6869"/>
    <w:rsid w:val="00900737"/>
    <w:rsid w:val="00901079"/>
    <w:rsid w:val="009022FF"/>
    <w:rsid w:val="009027FD"/>
    <w:rsid w:val="00903B41"/>
    <w:rsid w:val="00906255"/>
    <w:rsid w:val="00907E44"/>
    <w:rsid w:val="00911EC6"/>
    <w:rsid w:val="00913B7C"/>
    <w:rsid w:val="00915326"/>
    <w:rsid w:val="00916815"/>
    <w:rsid w:val="00917FDD"/>
    <w:rsid w:val="00920235"/>
    <w:rsid w:val="00921113"/>
    <w:rsid w:val="009238A9"/>
    <w:rsid w:val="00924ADC"/>
    <w:rsid w:val="009269BB"/>
    <w:rsid w:val="0092719B"/>
    <w:rsid w:val="00931668"/>
    <w:rsid w:val="00932161"/>
    <w:rsid w:val="009325CE"/>
    <w:rsid w:val="00932788"/>
    <w:rsid w:val="0093352D"/>
    <w:rsid w:val="00934366"/>
    <w:rsid w:val="00934A1B"/>
    <w:rsid w:val="00935996"/>
    <w:rsid w:val="00937616"/>
    <w:rsid w:val="009377E9"/>
    <w:rsid w:val="0094038B"/>
    <w:rsid w:val="00940BC4"/>
    <w:rsid w:val="009423BF"/>
    <w:rsid w:val="00943791"/>
    <w:rsid w:val="00943B70"/>
    <w:rsid w:val="00946151"/>
    <w:rsid w:val="009465B0"/>
    <w:rsid w:val="00946B3C"/>
    <w:rsid w:val="009517D6"/>
    <w:rsid w:val="00952305"/>
    <w:rsid w:val="009552C9"/>
    <w:rsid w:val="00955D9E"/>
    <w:rsid w:val="00955DDB"/>
    <w:rsid w:val="009600CE"/>
    <w:rsid w:val="00961274"/>
    <w:rsid w:val="00961921"/>
    <w:rsid w:val="00964364"/>
    <w:rsid w:val="00964CA3"/>
    <w:rsid w:val="00967501"/>
    <w:rsid w:val="009702D3"/>
    <w:rsid w:val="00971594"/>
    <w:rsid w:val="00971D70"/>
    <w:rsid w:val="00972360"/>
    <w:rsid w:val="0097327A"/>
    <w:rsid w:val="0097418F"/>
    <w:rsid w:val="0097497B"/>
    <w:rsid w:val="00974DC6"/>
    <w:rsid w:val="00974E10"/>
    <w:rsid w:val="00975826"/>
    <w:rsid w:val="00975834"/>
    <w:rsid w:val="009761F5"/>
    <w:rsid w:val="00976CCF"/>
    <w:rsid w:val="00982AA9"/>
    <w:rsid w:val="00982D5E"/>
    <w:rsid w:val="009855C2"/>
    <w:rsid w:val="0098592E"/>
    <w:rsid w:val="00986B6F"/>
    <w:rsid w:val="00990455"/>
    <w:rsid w:val="00991969"/>
    <w:rsid w:val="00993284"/>
    <w:rsid w:val="00995E03"/>
    <w:rsid w:val="009961A0"/>
    <w:rsid w:val="009977B7"/>
    <w:rsid w:val="00997B67"/>
    <w:rsid w:val="009A1206"/>
    <w:rsid w:val="009A24CA"/>
    <w:rsid w:val="009A76CF"/>
    <w:rsid w:val="009B03CB"/>
    <w:rsid w:val="009B29A8"/>
    <w:rsid w:val="009B3BF9"/>
    <w:rsid w:val="009B6D98"/>
    <w:rsid w:val="009C3204"/>
    <w:rsid w:val="009C38F5"/>
    <w:rsid w:val="009C47F9"/>
    <w:rsid w:val="009C52D3"/>
    <w:rsid w:val="009C693D"/>
    <w:rsid w:val="009C72F2"/>
    <w:rsid w:val="009C7811"/>
    <w:rsid w:val="009D21C4"/>
    <w:rsid w:val="009D3431"/>
    <w:rsid w:val="009D4C3C"/>
    <w:rsid w:val="009D4EA8"/>
    <w:rsid w:val="009D5703"/>
    <w:rsid w:val="009E26CB"/>
    <w:rsid w:val="009E2CE2"/>
    <w:rsid w:val="009E3E4C"/>
    <w:rsid w:val="009E4C63"/>
    <w:rsid w:val="009E4D9A"/>
    <w:rsid w:val="009E5DFE"/>
    <w:rsid w:val="009F0198"/>
    <w:rsid w:val="009F0C15"/>
    <w:rsid w:val="009F1DCF"/>
    <w:rsid w:val="009F2549"/>
    <w:rsid w:val="009F4A15"/>
    <w:rsid w:val="009F4DDF"/>
    <w:rsid w:val="00A02222"/>
    <w:rsid w:val="00A02485"/>
    <w:rsid w:val="00A02F28"/>
    <w:rsid w:val="00A04E64"/>
    <w:rsid w:val="00A06243"/>
    <w:rsid w:val="00A1144D"/>
    <w:rsid w:val="00A12D9E"/>
    <w:rsid w:val="00A14161"/>
    <w:rsid w:val="00A15764"/>
    <w:rsid w:val="00A16791"/>
    <w:rsid w:val="00A1701E"/>
    <w:rsid w:val="00A1766D"/>
    <w:rsid w:val="00A20514"/>
    <w:rsid w:val="00A20A4A"/>
    <w:rsid w:val="00A2284F"/>
    <w:rsid w:val="00A23E25"/>
    <w:rsid w:val="00A24339"/>
    <w:rsid w:val="00A26BAB"/>
    <w:rsid w:val="00A276AC"/>
    <w:rsid w:val="00A279CB"/>
    <w:rsid w:val="00A3061F"/>
    <w:rsid w:val="00A315B2"/>
    <w:rsid w:val="00A3241F"/>
    <w:rsid w:val="00A34A1B"/>
    <w:rsid w:val="00A35655"/>
    <w:rsid w:val="00A3589E"/>
    <w:rsid w:val="00A3653C"/>
    <w:rsid w:val="00A366B4"/>
    <w:rsid w:val="00A36EDB"/>
    <w:rsid w:val="00A37009"/>
    <w:rsid w:val="00A37290"/>
    <w:rsid w:val="00A37920"/>
    <w:rsid w:val="00A37EAA"/>
    <w:rsid w:val="00A41242"/>
    <w:rsid w:val="00A4166B"/>
    <w:rsid w:val="00A4176A"/>
    <w:rsid w:val="00A419D1"/>
    <w:rsid w:val="00A4269B"/>
    <w:rsid w:val="00A4271C"/>
    <w:rsid w:val="00A47C98"/>
    <w:rsid w:val="00A50B3E"/>
    <w:rsid w:val="00A50E1B"/>
    <w:rsid w:val="00A53B96"/>
    <w:rsid w:val="00A55151"/>
    <w:rsid w:val="00A55724"/>
    <w:rsid w:val="00A565B5"/>
    <w:rsid w:val="00A56865"/>
    <w:rsid w:val="00A572FC"/>
    <w:rsid w:val="00A6144A"/>
    <w:rsid w:val="00A61A55"/>
    <w:rsid w:val="00A6420C"/>
    <w:rsid w:val="00A6420D"/>
    <w:rsid w:val="00A65E2C"/>
    <w:rsid w:val="00A66F15"/>
    <w:rsid w:val="00A718F0"/>
    <w:rsid w:val="00A74681"/>
    <w:rsid w:val="00A74A82"/>
    <w:rsid w:val="00A74E21"/>
    <w:rsid w:val="00A7725B"/>
    <w:rsid w:val="00A8295A"/>
    <w:rsid w:val="00A83142"/>
    <w:rsid w:val="00A833F8"/>
    <w:rsid w:val="00A84DCD"/>
    <w:rsid w:val="00A85DDE"/>
    <w:rsid w:val="00A862B4"/>
    <w:rsid w:val="00A87ACD"/>
    <w:rsid w:val="00A92294"/>
    <w:rsid w:val="00A94482"/>
    <w:rsid w:val="00A9570C"/>
    <w:rsid w:val="00A95F8D"/>
    <w:rsid w:val="00A96128"/>
    <w:rsid w:val="00A9631B"/>
    <w:rsid w:val="00A967C9"/>
    <w:rsid w:val="00A97F98"/>
    <w:rsid w:val="00AA2B0F"/>
    <w:rsid w:val="00AA2C3B"/>
    <w:rsid w:val="00AA567E"/>
    <w:rsid w:val="00AA5AB9"/>
    <w:rsid w:val="00AA642A"/>
    <w:rsid w:val="00AA73E9"/>
    <w:rsid w:val="00AA7822"/>
    <w:rsid w:val="00AB488D"/>
    <w:rsid w:val="00AB49EC"/>
    <w:rsid w:val="00AB4C5D"/>
    <w:rsid w:val="00AB5690"/>
    <w:rsid w:val="00AB6049"/>
    <w:rsid w:val="00AC064A"/>
    <w:rsid w:val="00AC1240"/>
    <w:rsid w:val="00AC3351"/>
    <w:rsid w:val="00AC4BAE"/>
    <w:rsid w:val="00AD0AC7"/>
    <w:rsid w:val="00AD0C35"/>
    <w:rsid w:val="00AD1D2A"/>
    <w:rsid w:val="00AD2415"/>
    <w:rsid w:val="00AD2BB0"/>
    <w:rsid w:val="00AD5533"/>
    <w:rsid w:val="00AD6240"/>
    <w:rsid w:val="00AD71D3"/>
    <w:rsid w:val="00AE0112"/>
    <w:rsid w:val="00AE4AF4"/>
    <w:rsid w:val="00AE4C96"/>
    <w:rsid w:val="00AE57F0"/>
    <w:rsid w:val="00AE6BF8"/>
    <w:rsid w:val="00AF082D"/>
    <w:rsid w:val="00AF1DC2"/>
    <w:rsid w:val="00AF335E"/>
    <w:rsid w:val="00AF42BB"/>
    <w:rsid w:val="00AF7820"/>
    <w:rsid w:val="00AF7B0E"/>
    <w:rsid w:val="00B05499"/>
    <w:rsid w:val="00B06F69"/>
    <w:rsid w:val="00B10F19"/>
    <w:rsid w:val="00B11D09"/>
    <w:rsid w:val="00B1409F"/>
    <w:rsid w:val="00B14906"/>
    <w:rsid w:val="00B1767F"/>
    <w:rsid w:val="00B20419"/>
    <w:rsid w:val="00B224C7"/>
    <w:rsid w:val="00B225A6"/>
    <w:rsid w:val="00B242B4"/>
    <w:rsid w:val="00B251A1"/>
    <w:rsid w:val="00B31E65"/>
    <w:rsid w:val="00B3382E"/>
    <w:rsid w:val="00B3610D"/>
    <w:rsid w:val="00B366B9"/>
    <w:rsid w:val="00B366FF"/>
    <w:rsid w:val="00B40F78"/>
    <w:rsid w:val="00B4172A"/>
    <w:rsid w:val="00B41EB2"/>
    <w:rsid w:val="00B42CA0"/>
    <w:rsid w:val="00B43897"/>
    <w:rsid w:val="00B453D5"/>
    <w:rsid w:val="00B45D18"/>
    <w:rsid w:val="00B50566"/>
    <w:rsid w:val="00B52019"/>
    <w:rsid w:val="00B52315"/>
    <w:rsid w:val="00B54899"/>
    <w:rsid w:val="00B55BB1"/>
    <w:rsid w:val="00B55D82"/>
    <w:rsid w:val="00B56382"/>
    <w:rsid w:val="00B569EF"/>
    <w:rsid w:val="00B5748C"/>
    <w:rsid w:val="00B57B49"/>
    <w:rsid w:val="00B6437B"/>
    <w:rsid w:val="00B646E9"/>
    <w:rsid w:val="00B67410"/>
    <w:rsid w:val="00B70858"/>
    <w:rsid w:val="00B718FB"/>
    <w:rsid w:val="00B720A5"/>
    <w:rsid w:val="00B739BC"/>
    <w:rsid w:val="00B75630"/>
    <w:rsid w:val="00B772B8"/>
    <w:rsid w:val="00B773AF"/>
    <w:rsid w:val="00B77D22"/>
    <w:rsid w:val="00B80978"/>
    <w:rsid w:val="00B80BBE"/>
    <w:rsid w:val="00B82895"/>
    <w:rsid w:val="00B83FFF"/>
    <w:rsid w:val="00B8476E"/>
    <w:rsid w:val="00B84B89"/>
    <w:rsid w:val="00B862BF"/>
    <w:rsid w:val="00B8790B"/>
    <w:rsid w:val="00B9331E"/>
    <w:rsid w:val="00B93C2E"/>
    <w:rsid w:val="00B942D2"/>
    <w:rsid w:val="00B95E02"/>
    <w:rsid w:val="00BA2418"/>
    <w:rsid w:val="00BA4111"/>
    <w:rsid w:val="00BA4EE9"/>
    <w:rsid w:val="00BA5427"/>
    <w:rsid w:val="00BA6433"/>
    <w:rsid w:val="00BA6820"/>
    <w:rsid w:val="00BA75B1"/>
    <w:rsid w:val="00BB4088"/>
    <w:rsid w:val="00BB6521"/>
    <w:rsid w:val="00BB749F"/>
    <w:rsid w:val="00BB7D12"/>
    <w:rsid w:val="00BC0F79"/>
    <w:rsid w:val="00BC116F"/>
    <w:rsid w:val="00BC38CA"/>
    <w:rsid w:val="00BC459E"/>
    <w:rsid w:val="00BC56D8"/>
    <w:rsid w:val="00BC6243"/>
    <w:rsid w:val="00BC6ADB"/>
    <w:rsid w:val="00BD1287"/>
    <w:rsid w:val="00BD22C2"/>
    <w:rsid w:val="00BD3AB8"/>
    <w:rsid w:val="00BE0566"/>
    <w:rsid w:val="00BE2A27"/>
    <w:rsid w:val="00BE41A1"/>
    <w:rsid w:val="00BE4BF1"/>
    <w:rsid w:val="00BE634A"/>
    <w:rsid w:val="00BF4411"/>
    <w:rsid w:val="00BF57DE"/>
    <w:rsid w:val="00BF5BE6"/>
    <w:rsid w:val="00BF654B"/>
    <w:rsid w:val="00C00046"/>
    <w:rsid w:val="00C01B7D"/>
    <w:rsid w:val="00C03AC1"/>
    <w:rsid w:val="00C05F68"/>
    <w:rsid w:val="00C06191"/>
    <w:rsid w:val="00C10BEC"/>
    <w:rsid w:val="00C122D3"/>
    <w:rsid w:val="00C15A06"/>
    <w:rsid w:val="00C2000E"/>
    <w:rsid w:val="00C219DF"/>
    <w:rsid w:val="00C2262C"/>
    <w:rsid w:val="00C22916"/>
    <w:rsid w:val="00C23D50"/>
    <w:rsid w:val="00C2732A"/>
    <w:rsid w:val="00C276C6"/>
    <w:rsid w:val="00C27AF4"/>
    <w:rsid w:val="00C306E7"/>
    <w:rsid w:val="00C3384F"/>
    <w:rsid w:val="00C33A66"/>
    <w:rsid w:val="00C34471"/>
    <w:rsid w:val="00C417F6"/>
    <w:rsid w:val="00C426FD"/>
    <w:rsid w:val="00C46063"/>
    <w:rsid w:val="00C46463"/>
    <w:rsid w:val="00C50B98"/>
    <w:rsid w:val="00C51296"/>
    <w:rsid w:val="00C51386"/>
    <w:rsid w:val="00C537DE"/>
    <w:rsid w:val="00C53A4B"/>
    <w:rsid w:val="00C53A9A"/>
    <w:rsid w:val="00C53E9B"/>
    <w:rsid w:val="00C55C05"/>
    <w:rsid w:val="00C56386"/>
    <w:rsid w:val="00C578EC"/>
    <w:rsid w:val="00C6426B"/>
    <w:rsid w:val="00C65A5C"/>
    <w:rsid w:val="00C673C5"/>
    <w:rsid w:val="00C71020"/>
    <w:rsid w:val="00C729C2"/>
    <w:rsid w:val="00C738F1"/>
    <w:rsid w:val="00C74A56"/>
    <w:rsid w:val="00C77C23"/>
    <w:rsid w:val="00C82CED"/>
    <w:rsid w:val="00C83E6D"/>
    <w:rsid w:val="00C86524"/>
    <w:rsid w:val="00C86642"/>
    <w:rsid w:val="00C87644"/>
    <w:rsid w:val="00C878C2"/>
    <w:rsid w:val="00C9126D"/>
    <w:rsid w:val="00C91316"/>
    <w:rsid w:val="00C91AD3"/>
    <w:rsid w:val="00C9365F"/>
    <w:rsid w:val="00C93D03"/>
    <w:rsid w:val="00C94D3C"/>
    <w:rsid w:val="00C977C3"/>
    <w:rsid w:val="00CA002F"/>
    <w:rsid w:val="00CA06C2"/>
    <w:rsid w:val="00CA0C5A"/>
    <w:rsid w:val="00CA3658"/>
    <w:rsid w:val="00CA3FB7"/>
    <w:rsid w:val="00CA4B75"/>
    <w:rsid w:val="00CA52C8"/>
    <w:rsid w:val="00CA61F9"/>
    <w:rsid w:val="00CA7F6C"/>
    <w:rsid w:val="00CB08E6"/>
    <w:rsid w:val="00CB17D0"/>
    <w:rsid w:val="00CB3D92"/>
    <w:rsid w:val="00CB439B"/>
    <w:rsid w:val="00CB496B"/>
    <w:rsid w:val="00CB49A2"/>
    <w:rsid w:val="00CB5EE8"/>
    <w:rsid w:val="00CC049E"/>
    <w:rsid w:val="00CC1177"/>
    <w:rsid w:val="00CC2252"/>
    <w:rsid w:val="00CC245A"/>
    <w:rsid w:val="00CC3A40"/>
    <w:rsid w:val="00CD156C"/>
    <w:rsid w:val="00CD286C"/>
    <w:rsid w:val="00CD2948"/>
    <w:rsid w:val="00CD2969"/>
    <w:rsid w:val="00CD2C27"/>
    <w:rsid w:val="00CD2E61"/>
    <w:rsid w:val="00CD3698"/>
    <w:rsid w:val="00CD3ECC"/>
    <w:rsid w:val="00CD445B"/>
    <w:rsid w:val="00CD5F53"/>
    <w:rsid w:val="00CD7E26"/>
    <w:rsid w:val="00CE0B7E"/>
    <w:rsid w:val="00CE334B"/>
    <w:rsid w:val="00CE3CDB"/>
    <w:rsid w:val="00CE44A4"/>
    <w:rsid w:val="00CE48A0"/>
    <w:rsid w:val="00CE4924"/>
    <w:rsid w:val="00CE5227"/>
    <w:rsid w:val="00CE5543"/>
    <w:rsid w:val="00CF059A"/>
    <w:rsid w:val="00CF0A0D"/>
    <w:rsid w:val="00CF146E"/>
    <w:rsid w:val="00CF18BF"/>
    <w:rsid w:val="00CF18CC"/>
    <w:rsid w:val="00CF2F77"/>
    <w:rsid w:val="00CF387E"/>
    <w:rsid w:val="00CF3A32"/>
    <w:rsid w:val="00CF5DE0"/>
    <w:rsid w:val="00CF7492"/>
    <w:rsid w:val="00CF755B"/>
    <w:rsid w:val="00D00D48"/>
    <w:rsid w:val="00D00F60"/>
    <w:rsid w:val="00D029C4"/>
    <w:rsid w:val="00D05517"/>
    <w:rsid w:val="00D05DCE"/>
    <w:rsid w:val="00D05E6C"/>
    <w:rsid w:val="00D0628A"/>
    <w:rsid w:val="00D07765"/>
    <w:rsid w:val="00D10910"/>
    <w:rsid w:val="00D15789"/>
    <w:rsid w:val="00D16456"/>
    <w:rsid w:val="00D21AC7"/>
    <w:rsid w:val="00D2397A"/>
    <w:rsid w:val="00D23D30"/>
    <w:rsid w:val="00D251E9"/>
    <w:rsid w:val="00D26377"/>
    <w:rsid w:val="00D278B4"/>
    <w:rsid w:val="00D2797E"/>
    <w:rsid w:val="00D3038A"/>
    <w:rsid w:val="00D30BF3"/>
    <w:rsid w:val="00D33163"/>
    <w:rsid w:val="00D35464"/>
    <w:rsid w:val="00D354AE"/>
    <w:rsid w:val="00D367A4"/>
    <w:rsid w:val="00D43CDE"/>
    <w:rsid w:val="00D44F4A"/>
    <w:rsid w:val="00D45216"/>
    <w:rsid w:val="00D45E41"/>
    <w:rsid w:val="00D477A0"/>
    <w:rsid w:val="00D478DF"/>
    <w:rsid w:val="00D5218E"/>
    <w:rsid w:val="00D52E64"/>
    <w:rsid w:val="00D53B22"/>
    <w:rsid w:val="00D54275"/>
    <w:rsid w:val="00D54802"/>
    <w:rsid w:val="00D552E5"/>
    <w:rsid w:val="00D60BF4"/>
    <w:rsid w:val="00D6166D"/>
    <w:rsid w:val="00D6291D"/>
    <w:rsid w:val="00D632CD"/>
    <w:rsid w:val="00D63CFB"/>
    <w:rsid w:val="00D645EB"/>
    <w:rsid w:val="00D65C7F"/>
    <w:rsid w:val="00D65E80"/>
    <w:rsid w:val="00D67BEE"/>
    <w:rsid w:val="00D70C1D"/>
    <w:rsid w:val="00D71C17"/>
    <w:rsid w:val="00D73374"/>
    <w:rsid w:val="00D76057"/>
    <w:rsid w:val="00D763EF"/>
    <w:rsid w:val="00D766C1"/>
    <w:rsid w:val="00D80693"/>
    <w:rsid w:val="00D8108B"/>
    <w:rsid w:val="00D816AB"/>
    <w:rsid w:val="00D822B4"/>
    <w:rsid w:val="00D834D1"/>
    <w:rsid w:val="00D83F50"/>
    <w:rsid w:val="00D84987"/>
    <w:rsid w:val="00D84C84"/>
    <w:rsid w:val="00D84CEE"/>
    <w:rsid w:val="00D85AD9"/>
    <w:rsid w:val="00D87CC8"/>
    <w:rsid w:val="00D90F62"/>
    <w:rsid w:val="00D92F74"/>
    <w:rsid w:val="00D932D0"/>
    <w:rsid w:val="00D9351D"/>
    <w:rsid w:val="00D939A0"/>
    <w:rsid w:val="00D94C25"/>
    <w:rsid w:val="00D95CBB"/>
    <w:rsid w:val="00D96AE1"/>
    <w:rsid w:val="00D96ED2"/>
    <w:rsid w:val="00DA1E12"/>
    <w:rsid w:val="00DA2EC1"/>
    <w:rsid w:val="00DA3C46"/>
    <w:rsid w:val="00DA55BC"/>
    <w:rsid w:val="00DA625B"/>
    <w:rsid w:val="00DA6F54"/>
    <w:rsid w:val="00DB17CB"/>
    <w:rsid w:val="00DB2275"/>
    <w:rsid w:val="00DB2580"/>
    <w:rsid w:val="00DB303A"/>
    <w:rsid w:val="00DB4920"/>
    <w:rsid w:val="00DB4BCE"/>
    <w:rsid w:val="00DB59C5"/>
    <w:rsid w:val="00DB5AA8"/>
    <w:rsid w:val="00DB67EA"/>
    <w:rsid w:val="00DB7B96"/>
    <w:rsid w:val="00DC1515"/>
    <w:rsid w:val="00DC1E21"/>
    <w:rsid w:val="00DC1FED"/>
    <w:rsid w:val="00DC2767"/>
    <w:rsid w:val="00DC4D94"/>
    <w:rsid w:val="00DC63A8"/>
    <w:rsid w:val="00DC67C8"/>
    <w:rsid w:val="00DC7708"/>
    <w:rsid w:val="00DD0A61"/>
    <w:rsid w:val="00DD3A7D"/>
    <w:rsid w:val="00DD43C7"/>
    <w:rsid w:val="00DD4435"/>
    <w:rsid w:val="00DD4D40"/>
    <w:rsid w:val="00DD5ECC"/>
    <w:rsid w:val="00DD5F8F"/>
    <w:rsid w:val="00DE0E3B"/>
    <w:rsid w:val="00DE28CD"/>
    <w:rsid w:val="00DE313B"/>
    <w:rsid w:val="00DE5496"/>
    <w:rsid w:val="00DE5E48"/>
    <w:rsid w:val="00DE77C5"/>
    <w:rsid w:val="00DF0022"/>
    <w:rsid w:val="00DF0E7A"/>
    <w:rsid w:val="00DF155D"/>
    <w:rsid w:val="00E0020A"/>
    <w:rsid w:val="00E01478"/>
    <w:rsid w:val="00E02673"/>
    <w:rsid w:val="00E028B0"/>
    <w:rsid w:val="00E031D6"/>
    <w:rsid w:val="00E0407B"/>
    <w:rsid w:val="00E04EAA"/>
    <w:rsid w:val="00E05B0D"/>
    <w:rsid w:val="00E065E5"/>
    <w:rsid w:val="00E079B4"/>
    <w:rsid w:val="00E1167D"/>
    <w:rsid w:val="00E1170B"/>
    <w:rsid w:val="00E13F02"/>
    <w:rsid w:val="00E15EA4"/>
    <w:rsid w:val="00E171A6"/>
    <w:rsid w:val="00E171CB"/>
    <w:rsid w:val="00E22238"/>
    <w:rsid w:val="00E22246"/>
    <w:rsid w:val="00E23057"/>
    <w:rsid w:val="00E23431"/>
    <w:rsid w:val="00E241CD"/>
    <w:rsid w:val="00E24A3E"/>
    <w:rsid w:val="00E24D32"/>
    <w:rsid w:val="00E25595"/>
    <w:rsid w:val="00E257A8"/>
    <w:rsid w:val="00E30B36"/>
    <w:rsid w:val="00E31527"/>
    <w:rsid w:val="00E3155A"/>
    <w:rsid w:val="00E32A2A"/>
    <w:rsid w:val="00E32D7F"/>
    <w:rsid w:val="00E33B9F"/>
    <w:rsid w:val="00E342B0"/>
    <w:rsid w:val="00E36BBF"/>
    <w:rsid w:val="00E372C5"/>
    <w:rsid w:val="00E375AA"/>
    <w:rsid w:val="00E37ACB"/>
    <w:rsid w:val="00E37F26"/>
    <w:rsid w:val="00E402FE"/>
    <w:rsid w:val="00E42036"/>
    <w:rsid w:val="00E434E9"/>
    <w:rsid w:val="00E43EE0"/>
    <w:rsid w:val="00E44D60"/>
    <w:rsid w:val="00E450EF"/>
    <w:rsid w:val="00E4623D"/>
    <w:rsid w:val="00E47EC0"/>
    <w:rsid w:val="00E50148"/>
    <w:rsid w:val="00E5092F"/>
    <w:rsid w:val="00E509F1"/>
    <w:rsid w:val="00E51A4C"/>
    <w:rsid w:val="00E527B4"/>
    <w:rsid w:val="00E538F3"/>
    <w:rsid w:val="00E548AA"/>
    <w:rsid w:val="00E55BDC"/>
    <w:rsid w:val="00E56B82"/>
    <w:rsid w:val="00E578E6"/>
    <w:rsid w:val="00E57A78"/>
    <w:rsid w:val="00E57B7B"/>
    <w:rsid w:val="00E57CB0"/>
    <w:rsid w:val="00E60101"/>
    <w:rsid w:val="00E624F4"/>
    <w:rsid w:val="00E62D00"/>
    <w:rsid w:val="00E62D31"/>
    <w:rsid w:val="00E6390F"/>
    <w:rsid w:val="00E646A0"/>
    <w:rsid w:val="00E658E7"/>
    <w:rsid w:val="00E66507"/>
    <w:rsid w:val="00E66E85"/>
    <w:rsid w:val="00E67360"/>
    <w:rsid w:val="00E67371"/>
    <w:rsid w:val="00E679D2"/>
    <w:rsid w:val="00E718E5"/>
    <w:rsid w:val="00E71FD0"/>
    <w:rsid w:val="00E73714"/>
    <w:rsid w:val="00E75EAD"/>
    <w:rsid w:val="00E77235"/>
    <w:rsid w:val="00E80A20"/>
    <w:rsid w:val="00E81368"/>
    <w:rsid w:val="00E849E6"/>
    <w:rsid w:val="00E8694B"/>
    <w:rsid w:val="00E91F4C"/>
    <w:rsid w:val="00E946CE"/>
    <w:rsid w:val="00E96536"/>
    <w:rsid w:val="00EA04BB"/>
    <w:rsid w:val="00EA187B"/>
    <w:rsid w:val="00EA33FA"/>
    <w:rsid w:val="00EA4F31"/>
    <w:rsid w:val="00EA5772"/>
    <w:rsid w:val="00EA6244"/>
    <w:rsid w:val="00EA6D0A"/>
    <w:rsid w:val="00EA7197"/>
    <w:rsid w:val="00EB1F3F"/>
    <w:rsid w:val="00EB2CB3"/>
    <w:rsid w:val="00EB3463"/>
    <w:rsid w:val="00EB39FC"/>
    <w:rsid w:val="00EB7A70"/>
    <w:rsid w:val="00EC0391"/>
    <w:rsid w:val="00EC13EA"/>
    <w:rsid w:val="00EC3844"/>
    <w:rsid w:val="00EC4776"/>
    <w:rsid w:val="00EC51BF"/>
    <w:rsid w:val="00ED09B5"/>
    <w:rsid w:val="00ED2CB8"/>
    <w:rsid w:val="00ED37C8"/>
    <w:rsid w:val="00ED38F7"/>
    <w:rsid w:val="00ED6D35"/>
    <w:rsid w:val="00ED72A1"/>
    <w:rsid w:val="00EE318A"/>
    <w:rsid w:val="00EE785C"/>
    <w:rsid w:val="00EF29C1"/>
    <w:rsid w:val="00EF3792"/>
    <w:rsid w:val="00EF4518"/>
    <w:rsid w:val="00EF7AA7"/>
    <w:rsid w:val="00F00F85"/>
    <w:rsid w:val="00F03182"/>
    <w:rsid w:val="00F03499"/>
    <w:rsid w:val="00F039D1"/>
    <w:rsid w:val="00F057F9"/>
    <w:rsid w:val="00F0663F"/>
    <w:rsid w:val="00F06FA7"/>
    <w:rsid w:val="00F073D0"/>
    <w:rsid w:val="00F10B4F"/>
    <w:rsid w:val="00F1203A"/>
    <w:rsid w:val="00F120CB"/>
    <w:rsid w:val="00F1229A"/>
    <w:rsid w:val="00F141A5"/>
    <w:rsid w:val="00F16388"/>
    <w:rsid w:val="00F2016B"/>
    <w:rsid w:val="00F2020D"/>
    <w:rsid w:val="00F23C1C"/>
    <w:rsid w:val="00F25354"/>
    <w:rsid w:val="00F33000"/>
    <w:rsid w:val="00F35A80"/>
    <w:rsid w:val="00F360A8"/>
    <w:rsid w:val="00F3660A"/>
    <w:rsid w:val="00F371A5"/>
    <w:rsid w:val="00F42B87"/>
    <w:rsid w:val="00F4382C"/>
    <w:rsid w:val="00F4395C"/>
    <w:rsid w:val="00F4593A"/>
    <w:rsid w:val="00F465D1"/>
    <w:rsid w:val="00F46673"/>
    <w:rsid w:val="00F46A05"/>
    <w:rsid w:val="00F503A4"/>
    <w:rsid w:val="00F5125C"/>
    <w:rsid w:val="00F519D6"/>
    <w:rsid w:val="00F531BA"/>
    <w:rsid w:val="00F532D2"/>
    <w:rsid w:val="00F53539"/>
    <w:rsid w:val="00F53D16"/>
    <w:rsid w:val="00F54BA3"/>
    <w:rsid w:val="00F54D02"/>
    <w:rsid w:val="00F55F9E"/>
    <w:rsid w:val="00F57532"/>
    <w:rsid w:val="00F60047"/>
    <w:rsid w:val="00F6152E"/>
    <w:rsid w:val="00F63096"/>
    <w:rsid w:val="00F63477"/>
    <w:rsid w:val="00F63A4A"/>
    <w:rsid w:val="00F63F5F"/>
    <w:rsid w:val="00F6450F"/>
    <w:rsid w:val="00F65833"/>
    <w:rsid w:val="00F6630B"/>
    <w:rsid w:val="00F666DE"/>
    <w:rsid w:val="00F66A54"/>
    <w:rsid w:val="00F67F9B"/>
    <w:rsid w:val="00F744BE"/>
    <w:rsid w:val="00F74DC8"/>
    <w:rsid w:val="00F764D6"/>
    <w:rsid w:val="00F779AF"/>
    <w:rsid w:val="00F81B89"/>
    <w:rsid w:val="00F82A59"/>
    <w:rsid w:val="00F856C5"/>
    <w:rsid w:val="00F862F4"/>
    <w:rsid w:val="00F91A50"/>
    <w:rsid w:val="00F92A93"/>
    <w:rsid w:val="00F93FAF"/>
    <w:rsid w:val="00F961F9"/>
    <w:rsid w:val="00F96C41"/>
    <w:rsid w:val="00F97D07"/>
    <w:rsid w:val="00FA0C58"/>
    <w:rsid w:val="00FA4C0B"/>
    <w:rsid w:val="00FA6246"/>
    <w:rsid w:val="00FA687F"/>
    <w:rsid w:val="00FB0BAF"/>
    <w:rsid w:val="00FB2B70"/>
    <w:rsid w:val="00FB2FC1"/>
    <w:rsid w:val="00FB4416"/>
    <w:rsid w:val="00FB5768"/>
    <w:rsid w:val="00FB6226"/>
    <w:rsid w:val="00FB6973"/>
    <w:rsid w:val="00FB7A16"/>
    <w:rsid w:val="00FC1FE7"/>
    <w:rsid w:val="00FC3231"/>
    <w:rsid w:val="00FC3576"/>
    <w:rsid w:val="00FC5E98"/>
    <w:rsid w:val="00FC7B9A"/>
    <w:rsid w:val="00FD4428"/>
    <w:rsid w:val="00FD738E"/>
    <w:rsid w:val="00FD7BB2"/>
    <w:rsid w:val="00FE1597"/>
    <w:rsid w:val="00FE48F1"/>
    <w:rsid w:val="00FE6AD7"/>
    <w:rsid w:val="00FE7D59"/>
    <w:rsid w:val="00FF08D0"/>
    <w:rsid w:val="00FF476C"/>
    <w:rsid w:val="00FF4D88"/>
    <w:rsid w:val="00FF51FA"/>
    <w:rsid w:val="00FF6098"/>
    <w:rsid w:val="00FF7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039612"/>
  <w15:chartTrackingRefBased/>
  <w15:docId w15:val="{51389A36-25FD-4DCA-A638-9830F1D7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2969"/>
    <w:rPr>
      <w:rFonts w:ascii="Trebuchet MS" w:hAnsi="Trebuchet MS" w:cs="Arial"/>
      <w:bCs/>
      <w:sz w:val="22"/>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94D3C"/>
    <w:rPr>
      <w:color w:val="0000FF"/>
      <w:u w:val="single"/>
    </w:rPr>
  </w:style>
  <w:style w:type="paragraph" w:styleId="Textkrper">
    <w:name w:val="Body Text"/>
    <w:basedOn w:val="Standard"/>
    <w:rsid w:val="00C94D3C"/>
    <w:pPr>
      <w:widowControl w:val="0"/>
      <w:autoSpaceDE w:val="0"/>
      <w:autoSpaceDN w:val="0"/>
      <w:adjustRightInd w:val="0"/>
      <w:jc w:val="both"/>
    </w:pPr>
    <w:rPr>
      <w:rFonts w:ascii="Arial" w:hAnsi="Arial"/>
      <w:bCs w:val="0"/>
      <w:szCs w:val="22"/>
    </w:rPr>
  </w:style>
  <w:style w:type="paragraph" w:styleId="Sprechblasentext">
    <w:name w:val="Balloon Text"/>
    <w:basedOn w:val="Standard"/>
    <w:semiHidden/>
    <w:rsid w:val="004B1B6C"/>
    <w:rPr>
      <w:rFonts w:ascii="Tahoma" w:hAnsi="Tahoma" w:cs="Tahoma"/>
      <w:sz w:val="16"/>
      <w:szCs w:val="16"/>
    </w:rPr>
  </w:style>
  <w:style w:type="character" w:styleId="Fett">
    <w:name w:val="Strong"/>
    <w:qFormat/>
    <w:rsid w:val="00181325"/>
    <w:rPr>
      <w:b/>
      <w:bCs/>
    </w:rPr>
  </w:style>
  <w:style w:type="paragraph" w:styleId="Kopfzeile">
    <w:name w:val="header"/>
    <w:basedOn w:val="Standard"/>
    <w:rsid w:val="00897646"/>
    <w:pPr>
      <w:tabs>
        <w:tab w:val="center" w:pos="4536"/>
        <w:tab w:val="right" w:pos="9072"/>
      </w:tabs>
    </w:pPr>
  </w:style>
  <w:style w:type="paragraph" w:styleId="Fuzeile">
    <w:name w:val="footer"/>
    <w:basedOn w:val="Standard"/>
    <w:rsid w:val="00897646"/>
    <w:pPr>
      <w:tabs>
        <w:tab w:val="center" w:pos="4536"/>
        <w:tab w:val="right" w:pos="9072"/>
      </w:tabs>
    </w:pPr>
  </w:style>
  <w:style w:type="character" w:styleId="Kommentarzeichen">
    <w:name w:val="annotation reference"/>
    <w:semiHidden/>
    <w:rsid w:val="00197B2B"/>
    <w:rPr>
      <w:sz w:val="16"/>
      <w:szCs w:val="16"/>
    </w:rPr>
  </w:style>
  <w:style w:type="paragraph" w:styleId="Kommentartext">
    <w:name w:val="annotation text"/>
    <w:basedOn w:val="Standard"/>
    <w:semiHidden/>
    <w:rsid w:val="00197B2B"/>
    <w:rPr>
      <w:sz w:val="20"/>
      <w:szCs w:val="20"/>
    </w:rPr>
  </w:style>
  <w:style w:type="paragraph" w:styleId="Kommentarthema">
    <w:name w:val="annotation subject"/>
    <w:basedOn w:val="Kommentartext"/>
    <w:next w:val="Kommentartext"/>
    <w:semiHidden/>
    <w:rsid w:val="00197B2B"/>
    <w:rPr>
      <w:b/>
    </w:rPr>
  </w:style>
  <w:style w:type="character" w:styleId="BesuchterLink">
    <w:name w:val="FollowedHyperlink"/>
    <w:rsid w:val="00A8295A"/>
    <w:rPr>
      <w:color w:val="800080"/>
      <w:u w:val="single"/>
    </w:rPr>
  </w:style>
  <w:style w:type="paragraph" w:styleId="Dokumentstruktur">
    <w:name w:val="Document Map"/>
    <w:basedOn w:val="Standard"/>
    <w:semiHidden/>
    <w:rsid w:val="008D1DB6"/>
    <w:pPr>
      <w:shd w:val="clear" w:color="auto" w:fill="000080"/>
    </w:pPr>
    <w:rPr>
      <w:rFonts w:ascii="Tahoma" w:hAnsi="Tahoma" w:cs="Tahoma"/>
    </w:rPr>
  </w:style>
  <w:style w:type="paragraph" w:styleId="StandardWeb">
    <w:name w:val="Normal (Web)"/>
    <w:basedOn w:val="Standard"/>
    <w:uiPriority w:val="99"/>
    <w:rsid w:val="00391F3A"/>
    <w:rPr>
      <w:rFonts w:ascii="Times New Roman" w:hAnsi="Times New Roman" w:cs="Times New Roman"/>
      <w:sz w:val="24"/>
      <w:szCs w:val="24"/>
    </w:rPr>
  </w:style>
  <w:style w:type="character" w:styleId="Seitenzahl">
    <w:name w:val="page number"/>
    <w:basedOn w:val="Absatz-Standardschriftart"/>
    <w:rsid w:val="00724219"/>
  </w:style>
  <w:style w:type="table" w:styleId="Tabellenraster">
    <w:name w:val="Table Grid"/>
    <w:basedOn w:val="NormaleTabelle"/>
    <w:rsid w:val="005A7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96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1636">
      <w:bodyDiv w:val="1"/>
      <w:marLeft w:val="0"/>
      <w:marRight w:val="0"/>
      <w:marTop w:val="0"/>
      <w:marBottom w:val="0"/>
      <w:divBdr>
        <w:top w:val="none" w:sz="0" w:space="0" w:color="auto"/>
        <w:left w:val="none" w:sz="0" w:space="0" w:color="auto"/>
        <w:bottom w:val="none" w:sz="0" w:space="0" w:color="auto"/>
        <w:right w:val="none" w:sz="0" w:space="0" w:color="auto"/>
      </w:divBdr>
    </w:div>
    <w:div w:id="215704038">
      <w:bodyDiv w:val="1"/>
      <w:marLeft w:val="0"/>
      <w:marRight w:val="0"/>
      <w:marTop w:val="0"/>
      <w:marBottom w:val="0"/>
      <w:divBdr>
        <w:top w:val="none" w:sz="0" w:space="0" w:color="auto"/>
        <w:left w:val="none" w:sz="0" w:space="0" w:color="auto"/>
        <w:bottom w:val="none" w:sz="0" w:space="0" w:color="auto"/>
        <w:right w:val="none" w:sz="0" w:space="0" w:color="auto"/>
      </w:divBdr>
      <w:divsChild>
        <w:div w:id="1418286093">
          <w:marLeft w:val="0"/>
          <w:marRight w:val="0"/>
          <w:marTop w:val="0"/>
          <w:marBottom w:val="0"/>
          <w:divBdr>
            <w:top w:val="none" w:sz="0" w:space="0" w:color="auto"/>
            <w:left w:val="none" w:sz="0" w:space="0" w:color="auto"/>
            <w:bottom w:val="none" w:sz="0" w:space="0" w:color="auto"/>
            <w:right w:val="none" w:sz="0" w:space="0" w:color="auto"/>
          </w:divBdr>
          <w:divsChild>
            <w:div w:id="451559835">
              <w:marLeft w:val="0"/>
              <w:marRight w:val="0"/>
              <w:marTop w:val="0"/>
              <w:marBottom w:val="0"/>
              <w:divBdr>
                <w:top w:val="none" w:sz="0" w:space="0" w:color="auto"/>
                <w:left w:val="none" w:sz="0" w:space="0" w:color="auto"/>
                <w:bottom w:val="none" w:sz="0" w:space="0" w:color="auto"/>
                <w:right w:val="none" w:sz="0" w:space="0" w:color="auto"/>
              </w:divBdr>
            </w:div>
            <w:div w:id="1073895028">
              <w:marLeft w:val="0"/>
              <w:marRight w:val="0"/>
              <w:marTop w:val="0"/>
              <w:marBottom w:val="0"/>
              <w:divBdr>
                <w:top w:val="none" w:sz="0" w:space="0" w:color="auto"/>
                <w:left w:val="none" w:sz="0" w:space="0" w:color="auto"/>
                <w:bottom w:val="none" w:sz="0" w:space="0" w:color="auto"/>
                <w:right w:val="none" w:sz="0" w:space="0" w:color="auto"/>
              </w:divBdr>
            </w:div>
            <w:div w:id="1163351749">
              <w:marLeft w:val="0"/>
              <w:marRight w:val="0"/>
              <w:marTop w:val="0"/>
              <w:marBottom w:val="0"/>
              <w:divBdr>
                <w:top w:val="none" w:sz="0" w:space="0" w:color="auto"/>
                <w:left w:val="none" w:sz="0" w:space="0" w:color="auto"/>
                <w:bottom w:val="none" w:sz="0" w:space="0" w:color="auto"/>
                <w:right w:val="none" w:sz="0" w:space="0" w:color="auto"/>
              </w:divBdr>
            </w:div>
            <w:div w:id="1673147523">
              <w:marLeft w:val="0"/>
              <w:marRight w:val="0"/>
              <w:marTop w:val="0"/>
              <w:marBottom w:val="0"/>
              <w:divBdr>
                <w:top w:val="none" w:sz="0" w:space="0" w:color="auto"/>
                <w:left w:val="none" w:sz="0" w:space="0" w:color="auto"/>
                <w:bottom w:val="none" w:sz="0" w:space="0" w:color="auto"/>
                <w:right w:val="none" w:sz="0" w:space="0" w:color="auto"/>
              </w:divBdr>
            </w:div>
            <w:div w:id="18849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8594">
      <w:bodyDiv w:val="1"/>
      <w:marLeft w:val="0"/>
      <w:marRight w:val="0"/>
      <w:marTop w:val="0"/>
      <w:marBottom w:val="0"/>
      <w:divBdr>
        <w:top w:val="none" w:sz="0" w:space="0" w:color="auto"/>
        <w:left w:val="none" w:sz="0" w:space="0" w:color="auto"/>
        <w:bottom w:val="none" w:sz="0" w:space="0" w:color="auto"/>
        <w:right w:val="none" w:sz="0" w:space="0" w:color="auto"/>
      </w:divBdr>
    </w:div>
    <w:div w:id="457261415">
      <w:bodyDiv w:val="1"/>
      <w:marLeft w:val="0"/>
      <w:marRight w:val="0"/>
      <w:marTop w:val="0"/>
      <w:marBottom w:val="0"/>
      <w:divBdr>
        <w:top w:val="none" w:sz="0" w:space="0" w:color="auto"/>
        <w:left w:val="none" w:sz="0" w:space="0" w:color="auto"/>
        <w:bottom w:val="none" w:sz="0" w:space="0" w:color="auto"/>
        <w:right w:val="none" w:sz="0" w:space="0" w:color="auto"/>
      </w:divBdr>
    </w:div>
    <w:div w:id="970480404">
      <w:bodyDiv w:val="1"/>
      <w:marLeft w:val="0"/>
      <w:marRight w:val="0"/>
      <w:marTop w:val="0"/>
      <w:marBottom w:val="0"/>
      <w:divBdr>
        <w:top w:val="none" w:sz="0" w:space="0" w:color="auto"/>
        <w:left w:val="none" w:sz="0" w:space="0" w:color="auto"/>
        <w:bottom w:val="none" w:sz="0" w:space="0" w:color="auto"/>
        <w:right w:val="none" w:sz="0" w:space="0" w:color="auto"/>
      </w:divBdr>
    </w:div>
    <w:div w:id="982542538">
      <w:bodyDiv w:val="1"/>
      <w:marLeft w:val="0"/>
      <w:marRight w:val="0"/>
      <w:marTop w:val="0"/>
      <w:marBottom w:val="0"/>
      <w:divBdr>
        <w:top w:val="none" w:sz="0" w:space="0" w:color="auto"/>
        <w:left w:val="none" w:sz="0" w:space="0" w:color="auto"/>
        <w:bottom w:val="none" w:sz="0" w:space="0" w:color="auto"/>
        <w:right w:val="none" w:sz="0" w:space="0" w:color="auto"/>
      </w:divBdr>
    </w:div>
    <w:div w:id="1131751685">
      <w:bodyDiv w:val="1"/>
      <w:marLeft w:val="0"/>
      <w:marRight w:val="0"/>
      <w:marTop w:val="0"/>
      <w:marBottom w:val="0"/>
      <w:divBdr>
        <w:top w:val="none" w:sz="0" w:space="0" w:color="auto"/>
        <w:left w:val="none" w:sz="0" w:space="0" w:color="auto"/>
        <w:bottom w:val="none" w:sz="0" w:space="0" w:color="auto"/>
        <w:right w:val="none" w:sz="0" w:space="0" w:color="auto"/>
      </w:divBdr>
      <w:divsChild>
        <w:div w:id="1756395730">
          <w:marLeft w:val="0"/>
          <w:marRight w:val="0"/>
          <w:marTop w:val="0"/>
          <w:marBottom w:val="0"/>
          <w:divBdr>
            <w:top w:val="none" w:sz="0" w:space="0" w:color="auto"/>
            <w:left w:val="none" w:sz="0" w:space="0" w:color="auto"/>
            <w:bottom w:val="none" w:sz="0" w:space="0" w:color="auto"/>
            <w:right w:val="none" w:sz="0" w:space="0" w:color="auto"/>
          </w:divBdr>
        </w:div>
        <w:div w:id="1793476976">
          <w:marLeft w:val="0"/>
          <w:marRight w:val="0"/>
          <w:marTop w:val="0"/>
          <w:marBottom w:val="0"/>
          <w:divBdr>
            <w:top w:val="none" w:sz="0" w:space="0" w:color="auto"/>
            <w:left w:val="none" w:sz="0" w:space="0" w:color="auto"/>
            <w:bottom w:val="none" w:sz="0" w:space="0" w:color="auto"/>
            <w:right w:val="none" w:sz="0" w:space="0" w:color="auto"/>
          </w:divBdr>
        </w:div>
      </w:divsChild>
    </w:div>
    <w:div w:id="1288462516">
      <w:bodyDiv w:val="1"/>
      <w:marLeft w:val="0"/>
      <w:marRight w:val="0"/>
      <w:marTop w:val="0"/>
      <w:marBottom w:val="0"/>
      <w:divBdr>
        <w:top w:val="none" w:sz="0" w:space="0" w:color="auto"/>
        <w:left w:val="none" w:sz="0" w:space="0" w:color="auto"/>
        <w:bottom w:val="none" w:sz="0" w:space="0" w:color="auto"/>
        <w:right w:val="none" w:sz="0" w:space="0" w:color="auto"/>
      </w:divBdr>
    </w:div>
    <w:div w:id="1354530634">
      <w:bodyDiv w:val="1"/>
      <w:marLeft w:val="0"/>
      <w:marRight w:val="0"/>
      <w:marTop w:val="0"/>
      <w:marBottom w:val="0"/>
      <w:divBdr>
        <w:top w:val="none" w:sz="0" w:space="0" w:color="auto"/>
        <w:left w:val="none" w:sz="0" w:space="0" w:color="auto"/>
        <w:bottom w:val="none" w:sz="0" w:space="0" w:color="auto"/>
        <w:right w:val="none" w:sz="0" w:space="0" w:color="auto"/>
      </w:divBdr>
    </w:div>
    <w:div w:id="1701512662">
      <w:bodyDiv w:val="1"/>
      <w:marLeft w:val="0"/>
      <w:marRight w:val="0"/>
      <w:marTop w:val="0"/>
      <w:marBottom w:val="0"/>
      <w:divBdr>
        <w:top w:val="none" w:sz="0" w:space="0" w:color="auto"/>
        <w:left w:val="none" w:sz="0" w:space="0" w:color="auto"/>
        <w:bottom w:val="none" w:sz="0" w:space="0" w:color="auto"/>
        <w:right w:val="none" w:sz="0" w:space="0" w:color="auto"/>
      </w:divBdr>
      <w:divsChild>
        <w:div w:id="269902022">
          <w:marLeft w:val="0"/>
          <w:marRight w:val="0"/>
          <w:marTop w:val="0"/>
          <w:marBottom w:val="0"/>
          <w:divBdr>
            <w:top w:val="none" w:sz="0" w:space="0" w:color="auto"/>
            <w:left w:val="none" w:sz="0" w:space="0" w:color="auto"/>
            <w:bottom w:val="none" w:sz="0" w:space="0" w:color="auto"/>
            <w:right w:val="none" w:sz="0" w:space="0" w:color="auto"/>
          </w:divBdr>
        </w:div>
        <w:div w:id="316349878">
          <w:marLeft w:val="0"/>
          <w:marRight w:val="0"/>
          <w:marTop w:val="0"/>
          <w:marBottom w:val="0"/>
          <w:divBdr>
            <w:top w:val="none" w:sz="0" w:space="0" w:color="auto"/>
            <w:left w:val="none" w:sz="0" w:space="0" w:color="auto"/>
            <w:bottom w:val="none" w:sz="0" w:space="0" w:color="auto"/>
            <w:right w:val="none" w:sz="0" w:space="0" w:color="auto"/>
          </w:divBdr>
        </w:div>
        <w:div w:id="560141008">
          <w:marLeft w:val="0"/>
          <w:marRight w:val="0"/>
          <w:marTop w:val="0"/>
          <w:marBottom w:val="0"/>
          <w:divBdr>
            <w:top w:val="none" w:sz="0" w:space="0" w:color="auto"/>
            <w:left w:val="none" w:sz="0" w:space="0" w:color="auto"/>
            <w:bottom w:val="none" w:sz="0" w:space="0" w:color="auto"/>
            <w:right w:val="none" w:sz="0" w:space="0" w:color="auto"/>
          </w:divBdr>
        </w:div>
        <w:div w:id="590357806">
          <w:marLeft w:val="0"/>
          <w:marRight w:val="0"/>
          <w:marTop w:val="0"/>
          <w:marBottom w:val="0"/>
          <w:divBdr>
            <w:top w:val="none" w:sz="0" w:space="0" w:color="auto"/>
            <w:left w:val="none" w:sz="0" w:space="0" w:color="auto"/>
            <w:bottom w:val="none" w:sz="0" w:space="0" w:color="auto"/>
            <w:right w:val="none" w:sz="0" w:space="0" w:color="auto"/>
          </w:divBdr>
        </w:div>
        <w:div w:id="616720324">
          <w:marLeft w:val="0"/>
          <w:marRight w:val="0"/>
          <w:marTop w:val="0"/>
          <w:marBottom w:val="0"/>
          <w:divBdr>
            <w:top w:val="none" w:sz="0" w:space="0" w:color="auto"/>
            <w:left w:val="none" w:sz="0" w:space="0" w:color="auto"/>
            <w:bottom w:val="none" w:sz="0" w:space="0" w:color="auto"/>
            <w:right w:val="none" w:sz="0" w:space="0" w:color="auto"/>
          </w:divBdr>
        </w:div>
        <w:div w:id="754521027">
          <w:marLeft w:val="0"/>
          <w:marRight w:val="0"/>
          <w:marTop w:val="0"/>
          <w:marBottom w:val="0"/>
          <w:divBdr>
            <w:top w:val="none" w:sz="0" w:space="0" w:color="auto"/>
            <w:left w:val="none" w:sz="0" w:space="0" w:color="auto"/>
            <w:bottom w:val="none" w:sz="0" w:space="0" w:color="auto"/>
            <w:right w:val="none" w:sz="0" w:space="0" w:color="auto"/>
          </w:divBdr>
        </w:div>
        <w:div w:id="760371263">
          <w:marLeft w:val="0"/>
          <w:marRight w:val="0"/>
          <w:marTop w:val="0"/>
          <w:marBottom w:val="0"/>
          <w:divBdr>
            <w:top w:val="none" w:sz="0" w:space="0" w:color="auto"/>
            <w:left w:val="none" w:sz="0" w:space="0" w:color="auto"/>
            <w:bottom w:val="none" w:sz="0" w:space="0" w:color="auto"/>
            <w:right w:val="none" w:sz="0" w:space="0" w:color="auto"/>
          </w:divBdr>
        </w:div>
        <w:div w:id="824470950">
          <w:marLeft w:val="0"/>
          <w:marRight w:val="0"/>
          <w:marTop w:val="0"/>
          <w:marBottom w:val="0"/>
          <w:divBdr>
            <w:top w:val="none" w:sz="0" w:space="0" w:color="auto"/>
            <w:left w:val="none" w:sz="0" w:space="0" w:color="auto"/>
            <w:bottom w:val="none" w:sz="0" w:space="0" w:color="auto"/>
            <w:right w:val="none" w:sz="0" w:space="0" w:color="auto"/>
          </w:divBdr>
        </w:div>
        <w:div w:id="859733299">
          <w:marLeft w:val="0"/>
          <w:marRight w:val="0"/>
          <w:marTop w:val="0"/>
          <w:marBottom w:val="0"/>
          <w:divBdr>
            <w:top w:val="none" w:sz="0" w:space="0" w:color="auto"/>
            <w:left w:val="none" w:sz="0" w:space="0" w:color="auto"/>
            <w:bottom w:val="none" w:sz="0" w:space="0" w:color="auto"/>
            <w:right w:val="none" w:sz="0" w:space="0" w:color="auto"/>
          </w:divBdr>
        </w:div>
        <w:div w:id="976295817">
          <w:marLeft w:val="0"/>
          <w:marRight w:val="0"/>
          <w:marTop w:val="0"/>
          <w:marBottom w:val="0"/>
          <w:divBdr>
            <w:top w:val="none" w:sz="0" w:space="0" w:color="auto"/>
            <w:left w:val="none" w:sz="0" w:space="0" w:color="auto"/>
            <w:bottom w:val="none" w:sz="0" w:space="0" w:color="auto"/>
            <w:right w:val="none" w:sz="0" w:space="0" w:color="auto"/>
          </w:divBdr>
          <w:divsChild>
            <w:div w:id="581765847">
              <w:marLeft w:val="0"/>
              <w:marRight w:val="0"/>
              <w:marTop w:val="0"/>
              <w:marBottom w:val="0"/>
              <w:divBdr>
                <w:top w:val="none" w:sz="0" w:space="0" w:color="auto"/>
                <w:left w:val="none" w:sz="0" w:space="0" w:color="auto"/>
                <w:bottom w:val="none" w:sz="0" w:space="0" w:color="auto"/>
                <w:right w:val="none" w:sz="0" w:space="0" w:color="auto"/>
              </w:divBdr>
            </w:div>
            <w:div w:id="777220042">
              <w:marLeft w:val="0"/>
              <w:marRight w:val="0"/>
              <w:marTop w:val="0"/>
              <w:marBottom w:val="0"/>
              <w:divBdr>
                <w:top w:val="none" w:sz="0" w:space="0" w:color="auto"/>
                <w:left w:val="none" w:sz="0" w:space="0" w:color="auto"/>
                <w:bottom w:val="none" w:sz="0" w:space="0" w:color="auto"/>
                <w:right w:val="none" w:sz="0" w:space="0" w:color="auto"/>
              </w:divBdr>
            </w:div>
            <w:div w:id="894699185">
              <w:marLeft w:val="0"/>
              <w:marRight w:val="0"/>
              <w:marTop w:val="0"/>
              <w:marBottom w:val="0"/>
              <w:divBdr>
                <w:top w:val="none" w:sz="0" w:space="0" w:color="auto"/>
                <w:left w:val="none" w:sz="0" w:space="0" w:color="auto"/>
                <w:bottom w:val="none" w:sz="0" w:space="0" w:color="auto"/>
                <w:right w:val="none" w:sz="0" w:space="0" w:color="auto"/>
              </w:divBdr>
            </w:div>
            <w:div w:id="969045945">
              <w:marLeft w:val="0"/>
              <w:marRight w:val="0"/>
              <w:marTop w:val="0"/>
              <w:marBottom w:val="0"/>
              <w:divBdr>
                <w:top w:val="none" w:sz="0" w:space="0" w:color="auto"/>
                <w:left w:val="none" w:sz="0" w:space="0" w:color="auto"/>
                <w:bottom w:val="none" w:sz="0" w:space="0" w:color="auto"/>
                <w:right w:val="none" w:sz="0" w:space="0" w:color="auto"/>
              </w:divBdr>
            </w:div>
            <w:div w:id="1015038920">
              <w:marLeft w:val="0"/>
              <w:marRight w:val="0"/>
              <w:marTop w:val="0"/>
              <w:marBottom w:val="0"/>
              <w:divBdr>
                <w:top w:val="none" w:sz="0" w:space="0" w:color="auto"/>
                <w:left w:val="none" w:sz="0" w:space="0" w:color="auto"/>
                <w:bottom w:val="none" w:sz="0" w:space="0" w:color="auto"/>
                <w:right w:val="none" w:sz="0" w:space="0" w:color="auto"/>
              </w:divBdr>
            </w:div>
            <w:div w:id="1217551204">
              <w:marLeft w:val="0"/>
              <w:marRight w:val="0"/>
              <w:marTop w:val="0"/>
              <w:marBottom w:val="0"/>
              <w:divBdr>
                <w:top w:val="none" w:sz="0" w:space="0" w:color="auto"/>
                <w:left w:val="none" w:sz="0" w:space="0" w:color="auto"/>
                <w:bottom w:val="none" w:sz="0" w:space="0" w:color="auto"/>
                <w:right w:val="none" w:sz="0" w:space="0" w:color="auto"/>
              </w:divBdr>
            </w:div>
            <w:div w:id="1266183238">
              <w:marLeft w:val="0"/>
              <w:marRight w:val="0"/>
              <w:marTop w:val="0"/>
              <w:marBottom w:val="0"/>
              <w:divBdr>
                <w:top w:val="none" w:sz="0" w:space="0" w:color="auto"/>
                <w:left w:val="none" w:sz="0" w:space="0" w:color="auto"/>
                <w:bottom w:val="none" w:sz="0" w:space="0" w:color="auto"/>
                <w:right w:val="none" w:sz="0" w:space="0" w:color="auto"/>
              </w:divBdr>
            </w:div>
            <w:div w:id="1666320525">
              <w:marLeft w:val="0"/>
              <w:marRight w:val="0"/>
              <w:marTop w:val="0"/>
              <w:marBottom w:val="0"/>
              <w:divBdr>
                <w:top w:val="none" w:sz="0" w:space="0" w:color="auto"/>
                <w:left w:val="none" w:sz="0" w:space="0" w:color="auto"/>
                <w:bottom w:val="none" w:sz="0" w:space="0" w:color="auto"/>
                <w:right w:val="none" w:sz="0" w:space="0" w:color="auto"/>
              </w:divBdr>
            </w:div>
            <w:div w:id="1687443998">
              <w:marLeft w:val="0"/>
              <w:marRight w:val="0"/>
              <w:marTop w:val="0"/>
              <w:marBottom w:val="0"/>
              <w:divBdr>
                <w:top w:val="none" w:sz="0" w:space="0" w:color="auto"/>
                <w:left w:val="none" w:sz="0" w:space="0" w:color="auto"/>
                <w:bottom w:val="none" w:sz="0" w:space="0" w:color="auto"/>
                <w:right w:val="none" w:sz="0" w:space="0" w:color="auto"/>
              </w:divBdr>
            </w:div>
            <w:div w:id="1750082657">
              <w:marLeft w:val="0"/>
              <w:marRight w:val="0"/>
              <w:marTop w:val="0"/>
              <w:marBottom w:val="0"/>
              <w:divBdr>
                <w:top w:val="none" w:sz="0" w:space="0" w:color="auto"/>
                <w:left w:val="none" w:sz="0" w:space="0" w:color="auto"/>
                <w:bottom w:val="none" w:sz="0" w:space="0" w:color="auto"/>
                <w:right w:val="none" w:sz="0" w:space="0" w:color="auto"/>
              </w:divBdr>
            </w:div>
            <w:div w:id="1935240846">
              <w:marLeft w:val="0"/>
              <w:marRight w:val="0"/>
              <w:marTop w:val="0"/>
              <w:marBottom w:val="0"/>
              <w:divBdr>
                <w:top w:val="none" w:sz="0" w:space="0" w:color="auto"/>
                <w:left w:val="none" w:sz="0" w:space="0" w:color="auto"/>
                <w:bottom w:val="none" w:sz="0" w:space="0" w:color="auto"/>
                <w:right w:val="none" w:sz="0" w:space="0" w:color="auto"/>
              </w:divBdr>
            </w:div>
          </w:divsChild>
        </w:div>
        <w:div w:id="990717773">
          <w:marLeft w:val="0"/>
          <w:marRight w:val="0"/>
          <w:marTop w:val="0"/>
          <w:marBottom w:val="0"/>
          <w:divBdr>
            <w:top w:val="none" w:sz="0" w:space="0" w:color="auto"/>
            <w:left w:val="none" w:sz="0" w:space="0" w:color="auto"/>
            <w:bottom w:val="none" w:sz="0" w:space="0" w:color="auto"/>
            <w:right w:val="none" w:sz="0" w:space="0" w:color="auto"/>
          </w:divBdr>
        </w:div>
        <w:div w:id="1466389808">
          <w:marLeft w:val="0"/>
          <w:marRight w:val="0"/>
          <w:marTop w:val="0"/>
          <w:marBottom w:val="0"/>
          <w:divBdr>
            <w:top w:val="none" w:sz="0" w:space="0" w:color="auto"/>
            <w:left w:val="none" w:sz="0" w:space="0" w:color="auto"/>
            <w:bottom w:val="none" w:sz="0" w:space="0" w:color="auto"/>
            <w:right w:val="none" w:sz="0" w:space="0" w:color="auto"/>
          </w:divBdr>
        </w:div>
        <w:div w:id="1613130047">
          <w:marLeft w:val="0"/>
          <w:marRight w:val="0"/>
          <w:marTop w:val="0"/>
          <w:marBottom w:val="0"/>
          <w:divBdr>
            <w:top w:val="none" w:sz="0" w:space="0" w:color="auto"/>
            <w:left w:val="none" w:sz="0" w:space="0" w:color="auto"/>
            <w:bottom w:val="none" w:sz="0" w:space="0" w:color="auto"/>
            <w:right w:val="none" w:sz="0" w:space="0" w:color="auto"/>
          </w:divBdr>
        </w:div>
        <w:div w:id="1931428520">
          <w:marLeft w:val="0"/>
          <w:marRight w:val="0"/>
          <w:marTop w:val="0"/>
          <w:marBottom w:val="0"/>
          <w:divBdr>
            <w:top w:val="none" w:sz="0" w:space="0" w:color="auto"/>
            <w:left w:val="none" w:sz="0" w:space="0" w:color="auto"/>
            <w:bottom w:val="none" w:sz="0" w:space="0" w:color="auto"/>
            <w:right w:val="none" w:sz="0" w:space="0" w:color="auto"/>
          </w:divBdr>
        </w:div>
      </w:divsChild>
    </w:div>
    <w:div w:id="19679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4195-60BC-4D26-BEC8-53B84F87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1429</Words>
  <Characters>9007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lpstr>
    </vt:vector>
  </TitlesOfParts>
  <Company>TECHART GmbH</Company>
  <LinksUpToDate>false</LinksUpToDate>
  <CharactersWithSpaces>10416</CharactersWithSpaces>
  <SharedDoc>false</SharedDoc>
  <HLinks>
    <vt:vector size="6" baseType="variant">
      <vt:variant>
        <vt:i4>1441902</vt:i4>
      </vt:variant>
      <vt:variant>
        <vt:i4>0</vt:i4>
      </vt:variant>
      <vt:variant>
        <vt:i4>0</vt:i4>
      </vt:variant>
      <vt:variant>
        <vt:i4>5</vt:i4>
      </vt:variant>
      <vt:variant>
        <vt:lpwstr>mailto:t.sokoll@techart.de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Tanja&amp;Marc</dc:creator>
  <cp:keywords/>
  <cp:lastModifiedBy>Kevin Rohrscheidt</cp:lastModifiedBy>
  <cp:revision>3</cp:revision>
  <cp:lastPrinted>2020-12-16T16:32:00Z</cp:lastPrinted>
  <dcterms:created xsi:type="dcterms:W3CDTF">2020-12-16T16:33:00Z</dcterms:created>
  <dcterms:modified xsi:type="dcterms:W3CDTF">2020-12-16T16:41:00Z</dcterms:modified>
</cp:coreProperties>
</file>